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"/>
        <w:gridCol w:w="109"/>
        <w:gridCol w:w="1005"/>
        <w:gridCol w:w="37"/>
        <w:gridCol w:w="197"/>
        <w:gridCol w:w="845"/>
        <w:gridCol w:w="131"/>
        <w:gridCol w:w="113"/>
        <w:gridCol w:w="92"/>
        <w:gridCol w:w="1844"/>
        <w:gridCol w:w="74"/>
        <w:gridCol w:w="969"/>
        <w:gridCol w:w="655"/>
        <w:gridCol w:w="44"/>
        <w:gridCol w:w="701"/>
        <w:gridCol w:w="28"/>
        <w:gridCol w:w="757"/>
        <w:gridCol w:w="74"/>
        <w:gridCol w:w="1064"/>
        <w:gridCol w:w="347"/>
        <w:gridCol w:w="488"/>
        <w:gridCol w:w="250"/>
        <w:gridCol w:w="65"/>
        <w:gridCol w:w="319"/>
        <w:gridCol w:w="6"/>
        <w:gridCol w:w="6"/>
        <w:gridCol w:w="6"/>
        <w:gridCol w:w="6"/>
      </w:tblGrid>
      <w:tr w:rsidR="00E908A4" w:rsidRPr="00A03290" w14:paraId="1B30C6FA" w14:textId="77777777" w:rsidTr="00F912D1">
        <w:trPr>
          <w:gridAfter w:val="1"/>
          <w:wAfter w:w="6" w:type="dxa"/>
          <w:trHeight w:val="425"/>
        </w:trPr>
        <w:tc>
          <w:tcPr>
            <w:tcW w:w="20" w:type="dxa"/>
          </w:tcPr>
          <w:p w14:paraId="111A05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2E45926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E0E20F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99" w:type="dxa"/>
            <w:gridSpan w:val="22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30F97" w:rsidRPr="00A03290" w14:paraId="06878B6E" w14:textId="77777777" w:rsidTr="002A5F4D">
              <w:tc>
                <w:tcPr>
                  <w:tcW w:w="1985" w:type="dxa"/>
                  <w:shd w:val="clear" w:color="auto" w:fill="auto"/>
                </w:tcPr>
                <w:p w14:paraId="3F14136D" w14:textId="6EB5FA57" w:rsidR="00B30F97" w:rsidRPr="00657CFA" w:rsidRDefault="009E2BF4" w:rsidP="002A5F4D">
                  <w:pPr>
                    <w:ind w:firstLine="176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CAA5F66" wp14:editId="303EA7BE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003A1910" w14:textId="191A979C" w:rsidR="00B30F97" w:rsidRPr="009944F5" w:rsidRDefault="009E2BF4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B30F97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4FE033D5" w14:textId="77777777" w:rsidR="00B30F97" w:rsidRPr="009944F5" w:rsidRDefault="00B30F97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673154FC" w14:textId="77777777" w:rsidR="00B30F97" w:rsidRPr="00B30F97" w:rsidRDefault="00B30F97" w:rsidP="002A5F4D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6A963145" w14:textId="77777777" w:rsidR="00B30F97" w:rsidRDefault="00B30F97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1EED0939" w14:textId="77777777" w:rsidR="001101C3" w:rsidRPr="00B30F97" w:rsidRDefault="001101C3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8FCA586" w14:textId="77777777" w:rsidR="00B30F97" w:rsidRPr="009944F5" w:rsidRDefault="00B30F97" w:rsidP="002A5F4D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2F66BFC0" w14:textId="77777777" w:rsidR="002A5F4D" w:rsidRDefault="00B30F97" w:rsidP="001101C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1101C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13D6F9D3" w14:textId="02AFBC94" w:rsidR="00B30F97" w:rsidRPr="00B30F97" w:rsidRDefault="007D4CA9" w:rsidP="002A5F4D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D4CA9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AE23543" wp14:editId="4322075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93ADBA9" w14:textId="5E5ABCB1" w:rsidR="00B30F97" w:rsidRPr="00B30F97" w:rsidRDefault="001101C3" w:rsidP="001101C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</w:t>
            </w:r>
            <w:r w:rsidR="00B60778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="009E2BF4">
              <w:rPr>
                <w:color w:val="000000"/>
                <w:sz w:val="28"/>
                <w:szCs w:val="28"/>
                <w:lang w:val="ru-RU"/>
              </w:rPr>
              <w:t>28</w:t>
            </w:r>
            <w:r w:rsidR="00B6077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9E2BF4">
              <w:rPr>
                <w:color w:val="000000"/>
                <w:sz w:val="28"/>
                <w:szCs w:val="28"/>
                <w:lang w:val="ru-RU"/>
              </w:rPr>
              <w:t>мая</w:t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 xml:space="preserve"> 20</w:t>
            </w:r>
            <w:r w:rsidR="00F912D1">
              <w:rPr>
                <w:color w:val="000000"/>
                <w:sz w:val="28"/>
                <w:szCs w:val="28"/>
                <w:lang w:val="ru-RU"/>
              </w:rPr>
              <w:t>2</w:t>
            </w:r>
            <w:r w:rsidR="009E2BF4">
              <w:rPr>
                <w:color w:val="000000"/>
                <w:sz w:val="28"/>
                <w:szCs w:val="28"/>
                <w:lang w:val="ru-RU"/>
              </w:rPr>
              <w:t>5</w:t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14:paraId="2209AB3A" w14:textId="77777777" w:rsidR="00E908A4" w:rsidRDefault="00E908A4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908A4" w:rsidRPr="00A03290" w14:paraId="57BE476A" w14:textId="7777777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A98D3" w14:textId="77777777" w:rsidR="00E908A4" w:rsidRDefault="00E908A4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13C5BECE" w14:textId="77777777" w:rsidR="00F912D1" w:rsidRDefault="00F912D1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2435AABF" w14:textId="77777777" w:rsidR="001101C3" w:rsidRDefault="001101C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39E426EC" w14:textId="77777777" w:rsidR="00F912D1" w:rsidRDefault="00F912D1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B30F97" w:rsidRPr="00A03290" w14:paraId="5F7CC70B" w14:textId="77777777" w:rsidTr="002A5F4D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0B5F4CB" w14:textId="5B0A6539" w:rsidR="00B30F97" w:rsidRPr="00B30F97" w:rsidRDefault="00B30F97" w:rsidP="00B60778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Рабочая </w:t>
                        </w:r>
                        <w:r w:rsidR="00B60778"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ПРОГРАММа </w:t>
                        </w: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УЧЕБН</w:t>
                        </w:r>
                        <w:r w:rsidR="00B60778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дисциплины</w:t>
                        </w:r>
                      </w:p>
                    </w:tc>
                  </w:tr>
                  <w:tr w:rsidR="00B30F97" w:rsidRPr="00A03290" w14:paraId="27790D84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50ECCCC9" w14:textId="5547389F" w:rsidR="00B30F97" w:rsidRPr="00B30F97" w:rsidRDefault="00B30F97" w:rsidP="008745A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 w:rsidR="007D4CA9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6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B60778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БУХГАЛТЕРСКИЙ УЧЕТ</w:t>
                        </w:r>
                        <w:r w:rsidR="00B60778"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B30F97" w:rsidRPr="00A03290" w14:paraId="71F3D006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A085A44" w14:textId="77777777" w:rsidR="00B30F97" w:rsidRDefault="00B30F97" w:rsidP="00F912D1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D7BD052" w14:textId="77777777" w:rsidR="00F912D1" w:rsidRPr="00B30F97" w:rsidRDefault="00F912D1" w:rsidP="00F912D1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31806826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62837EC" w14:textId="77777777" w:rsidR="00B30F97" w:rsidRPr="00B30F97" w:rsidRDefault="00B30F97" w:rsidP="00B30F97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6DCAA717" w14:textId="77777777" w:rsidR="00B84768" w:rsidRPr="00B84768" w:rsidRDefault="00B84768" w:rsidP="00B84768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768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  <w:p w14:paraId="6FF62276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854024E" w14:textId="77777777" w:rsidR="00B60778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5094FEE1" w14:textId="39E93C4F" w:rsidR="00B30F97" w:rsidRPr="00B30F97" w:rsidRDefault="00F912D1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B30F97"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7F02DADF" w14:textId="77777777" w:rsidR="00B30F97" w:rsidRPr="00B30F97" w:rsidRDefault="00B30F97" w:rsidP="00B30F9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B9394C0" w14:textId="14D93ADB" w:rsidR="00E908A4" w:rsidRPr="00437BAF" w:rsidRDefault="00A03290" w:rsidP="00B30F97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  <w:bookmarkStart w:id="0" w:name="_GoBack"/>
                  <w:bookmarkEnd w:id="0"/>
                </w:p>
              </w:tc>
            </w:tr>
          </w:tbl>
          <w:p w14:paraId="39C69A28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314B28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C12595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6F90B3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03290" w14:paraId="37B270F7" w14:textId="77777777" w:rsidTr="00F912D1">
        <w:trPr>
          <w:trHeight w:val="425"/>
        </w:trPr>
        <w:tc>
          <w:tcPr>
            <w:tcW w:w="20" w:type="dxa"/>
          </w:tcPr>
          <w:p w14:paraId="394E37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08C3F6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60DC4A6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E1F4A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117FBE7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6CBA8DF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99" w:type="dxa"/>
            <w:gridSpan w:val="6"/>
          </w:tcPr>
          <w:p w14:paraId="4BE4C8B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9" w:type="dxa"/>
          </w:tcPr>
          <w:p w14:paraId="22F5171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0" w:type="dxa"/>
            <w:gridSpan w:val="3"/>
          </w:tcPr>
          <w:p w14:paraId="2F834B1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5AE539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14:paraId="26E6618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64" w:type="dxa"/>
          </w:tcPr>
          <w:p w14:paraId="6F3786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402AFC0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8" w:type="dxa"/>
          </w:tcPr>
          <w:p w14:paraId="4C13426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19E83E0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7DA0FBC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23E885B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2A5FB28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4518D9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A03290" w14:paraId="49DEEFC0" w14:textId="77777777" w:rsidTr="00F912D1">
        <w:trPr>
          <w:trHeight w:val="266"/>
        </w:trPr>
        <w:tc>
          <w:tcPr>
            <w:tcW w:w="20" w:type="dxa"/>
          </w:tcPr>
          <w:p w14:paraId="53A47EA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689BE57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FBE2E4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E01B71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22DA367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28683AC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99" w:type="dxa"/>
            <w:gridSpan w:val="6"/>
          </w:tcPr>
          <w:p w14:paraId="41A41CC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9" w:type="dxa"/>
          </w:tcPr>
          <w:p w14:paraId="4FF06CA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0" w:type="dxa"/>
            <w:gridSpan w:val="3"/>
          </w:tcPr>
          <w:p w14:paraId="55865B7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E70325C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14:paraId="5148C17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64" w:type="dxa"/>
          </w:tcPr>
          <w:p w14:paraId="6F34095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3A563CA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8" w:type="dxa"/>
          </w:tcPr>
          <w:p w14:paraId="1961661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4895C27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345227B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4ECAAB8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5023A3F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256754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33970C79" w14:textId="77777777" w:rsidTr="00F912D1">
        <w:trPr>
          <w:trHeight w:val="425"/>
        </w:trPr>
        <w:tc>
          <w:tcPr>
            <w:tcW w:w="20" w:type="dxa"/>
          </w:tcPr>
          <w:p w14:paraId="08A07E5C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01C3F3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26B2699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25889CD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972" w:type="dxa"/>
            <w:gridSpan w:val="17"/>
            <w:hideMark/>
          </w:tcPr>
          <w:p w14:paraId="04F4E029" w14:textId="77777777" w:rsidR="00B30F97" w:rsidRDefault="00B30F97">
            <w:pPr>
              <w:rPr>
                <w:lang w:val="ru-RU"/>
              </w:rPr>
            </w:pPr>
          </w:p>
          <w:p w14:paraId="41483D64" w14:textId="77777777" w:rsidR="00B30F97" w:rsidRDefault="00B30F97">
            <w:pPr>
              <w:rPr>
                <w:lang w:val="ru-RU"/>
              </w:rPr>
            </w:pPr>
          </w:p>
          <w:p w14:paraId="0B67FD86" w14:textId="77777777" w:rsidR="00B30F97" w:rsidRDefault="00B30F97">
            <w:pPr>
              <w:rPr>
                <w:lang w:val="ru-RU"/>
              </w:rPr>
            </w:pPr>
          </w:p>
          <w:p w14:paraId="2F75A924" w14:textId="77777777" w:rsidR="00B30F97" w:rsidRDefault="00B30F97">
            <w:pPr>
              <w:rPr>
                <w:lang w:val="ru-RU"/>
              </w:rPr>
            </w:pPr>
          </w:p>
          <w:p w14:paraId="4FE68B0A" w14:textId="77777777" w:rsidR="00B30F97" w:rsidRDefault="00B30F97">
            <w:pPr>
              <w:rPr>
                <w:lang w:val="ru-RU"/>
              </w:rPr>
            </w:pPr>
          </w:p>
          <w:p w14:paraId="5A70EAFA" w14:textId="77777777" w:rsidR="00B30F97" w:rsidRDefault="00B30F97">
            <w:pPr>
              <w:rPr>
                <w:lang w:val="ru-RU"/>
              </w:rPr>
            </w:pPr>
          </w:p>
          <w:p w14:paraId="38F36BB0" w14:textId="77777777" w:rsidR="00B30F97" w:rsidRDefault="00B30F97">
            <w:pPr>
              <w:rPr>
                <w:lang w:val="ru-RU"/>
              </w:rPr>
            </w:pPr>
          </w:p>
          <w:p w14:paraId="6D7703DE" w14:textId="77777777" w:rsidR="00B30F97" w:rsidRDefault="00B30F97">
            <w:pPr>
              <w:rPr>
                <w:lang w:val="ru-RU"/>
              </w:rPr>
            </w:pPr>
          </w:p>
          <w:p w14:paraId="24EB6E8B" w14:textId="77777777" w:rsidR="00B30F97" w:rsidRDefault="00B30F97">
            <w:pPr>
              <w:rPr>
                <w:lang w:val="ru-RU"/>
              </w:rPr>
            </w:pPr>
          </w:p>
          <w:p w14:paraId="76FC8FF4" w14:textId="77777777" w:rsidR="00B30F97" w:rsidRDefault="00B30F97">
            <w:pPr>
              <w:rPr>
                <w:lang w:val="ru-RU"/>
              </w:rPr>
            </w:pPr>
          </w:p>
          <w:p w14:paraId="522B6C17" w14:textId="77777777" w:rsidR="00B30F97" w:rsidRDefault="00B30F97">
            <w:pPr>
              <w:rPr>
                <w:lang w:val="ru-RU"/>
              </w:rPr>
            </w:pPr>
          </w:p>
          <w:p w14:paraId="66DE9049" w14:textId="77777777" w:rsidR="002A5F4D" w:rsidRDefault="002A5F4D">
            <w:pPr>
              <w:rPr>
                <w:lang w:val="ru-RU"/>
              </w:rPr>
            </w:pPr>
          </w:p>
          <w:p w14:paraId="035229DF" w14:textId="77777777" w:rsidR="002A5F4D" w:rsidRPr="00B30F97" w:rsidRDefault="002A5F4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908A4" w14:paraId="3FE8905E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1D1254" w14:textId="77777777" w:rsidR="001101C3" w:rsidRPr="001101C3" w:rsidRDefault="00DB6DCB" w:rsidP="00DB6DCB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101C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3054CA7B" w14:textId="08251E2F" w:rsidR="00E908A4" w:rsidRPr="00DB6DCB" w:rsidRDefault="00E908A4" w:rsidP="009E2BF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1101C3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F912D1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9E2BF4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57F7477B" w14:textId="77777777" w:rsidR="00E908A4" w:rsidRDefault="00E908A4">
            <w:pPr>
              <w:spacing w:line="256" w:lineRule="auto"/>
            </w:pPr>
          </w:p>
        </w:tc>
        <w:tc>
          <w:tcPr>
            <w:tcW w:w="488" w:type="dxa"/>
          </w:tcPr>
          <w:p w14:paraId="447E11A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50" w:type="dxa"/>
          </w:tcPr>
          <w:p w14:paraId="3377F09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1B5577D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38E2782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632820D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1581E767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35441637" w14:textId="77777777" w:rsidTr="00F912D1">
        <w:trPr>
          <w:gridAfter w:val="1"/>
          <w:wAfter w:w="6" w:type="dxa"/>
          <w:trHeight w:val="179"/>
        </w:trPr>
        <w:tc>
          <w:tcPr>
            <w:tcW w:w="2226" w:type="dxa"/>
            <w:gridSpan w:val="7"/>
          </w:tcPr>
          <w:p w14:paraId="44C63E52" w14:textId="77777777" w:rsidR="00E908A4" w:rsidRDefault="00E908A4">
            <w:pPr>
              <w:pStyle w:val="EmptyLayoutCell"/>
              <w:spacing w:line="256" w:lineRule="auto"/>
            </w:pPr>
            <w:r>
              <w:lastRenderedPageBreak/>
              <w:br w:type="page"/>
            </w:r>
          </w:p>
        </w:tc>
        <w:tc>
          <w:tcPr>
            <w:tcW w:w="131" w:type="dxa"/>
          </w:tcPr>
          <w:p w14:paraId="0451AAC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4C107538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2E6DCDA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44" w:type="dxa"/>
          </w:tcPr>
          <w:p w14:paraId="457706C9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98" w:type="dxa"/>
            <w:gridSpan w:val="3"/>
          </w:tcPr>
          <w:p w14:paraId="024C30A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3FF426A7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486" w:type="dxa"/>
            <w:gridSpan w:val="3"/>
          </w:tcPr>
          <w:p w14:paraId="147BAB4A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88" w:type="dxa"/>
            <w:gridSpan w:val="6"/>
          </w:tcPr>
          <w:p w14:paraId="6766FF7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756339F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7AB2B7DA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A03290" w14:paraId="2952CD04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A03290" w14:paraId="327669B0" w14:textId="77777777" w:rsidTr="00B847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504BD" w14:textId="78C62F9D" w:rsidR="00E908A4" w:rsidRPr="00B84768" w:rsidRDefault="00E908A4" w:rsidP="00B84768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84768">
                    <w:rPr>
                      <w:sz w:val="28"/>
                      <w:szCs w:val="28"/>
                      <w:lang w:val="ru-RU"/>
                    </w:rPr>
                    <w:t>Рабочая программа учебной дисциплины «</w:t>
                  </w:r>
                  <w:r w:rsidR="003070CC" w:rsidRPr="00B84768">
                    <w:rPr>
                      <w:sz w:val="28"/>
                      <w:szCs w:val="28"/>
                      <w:lang w:val="ru-RU"/>
                    </w:rPr>
                    <w:t>Бухгалтерский учет</w:t>
                  </w:r>
                  <w:r w:rsidRPr="00B84768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r w:rsidR="00B30F97" w:rsidRPr="00B84768">
                    <w:rPr>
                      <w:sz w:val="28"/>
                      <w:szCs w:val="28"/>
                      <w:lang w:val="ru-RU"/>
                    </w:rPr>
                    <w:t>составлена</w:t>
                  </w:r>
                  <w:r w:rsidR="00B84768">
                    <w:rPr>
                      <w:sz w:val="28"/>
                      <w:szCs w:val="28"/>
                      <w:lang w:val="ru-RU"/>
                    </w:rPr>
                    <w:t xml:space="preserve"> в </w:t>
                  </w:r>
                  <w:r w:rsidRPr="00B84768">
                    <w:rPr>
                      <w:sz w:val="28"/>
                      <w:szCs w:val="28"/>
                      <w:lang w:val="ru-RU"/>
                    </w:rPr>
                    <w:t xml:space="preserve">соответствии с </w:t>
                  </w:r>
                  <w:r w:rsidR="001101C3" w:rsidRPr="00B84768">
                    <w:rPr>
                      <w:sz w:val="28"/>
                      <w:szCs w:val="28"/>
                      <w:lang w:val="ru-RU"/>
                    </w:rPr>
                    <w:t>требованиями ф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>едеральн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государственн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образовательн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стандарт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 по специальности 38.02.07 </w:t>
                  </w:r>
                  <w:r w:rsidRPr="00B84768">
                    <w:rPr>
                      <w:bCs/>
                      <w:i/>
                      <w:sz w:val="28"/>
                      <w:szCs w:val="28"/>
                      <w:lang w:val="ru-RU"/>
                    </w:rPr>
                    <w:t>Банковское дело</w:t>
                  </w:r>
                  <w:r w:rsidR="00B8476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84768" w:rsidRPr="00B84768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Pr="00B84768">
                    <w:rPr>
                      <w:bCs/>
                      <w:i/>
                      <w:sz w:val="28"/>
                      <w:szCs w:val="28"/>
                      <w:lang w:val="ru-RU"/>
                    </w:rPr>
                    <w:t>,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утвержденного 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п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>риказом Мин</w:t>
                  </w:r>
                  <w:r w:rsidR="00B60778">
                    <w:rPr>
                      <w:bCs/>
                      <w:sz w:val="28"/>
                      <w:szCs w:val="28"/>
                      <w:lang w:val="ru-RU"/>
                    </w:rPr>
                    <w:t>просвещения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Росси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йской Федерации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от </w:t>
                  </w:r>
                  <w:r w:rsidR="00B84768">
                    <w:rPr>
                      <w:bCs/>
                      <w:sz w:val="28"/>
                      <w:szCs w:val="28"/>
                      <w:lang w:val="ru-RU"/>
                    </w:rPr>
                    <w:t>14 ноября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20</w:t>
                  </w:r>
                  <w:r w:rsidR="00016E73" w:rsidRPr="00B84768">
                    <w:rPr>
                      <w:bCs/>
                      <w:sz w:val="28"/>
                      <w:szCs w:val="28"/>
                      <w:lang w:val="ru-RU"/>
                    </w:rPr>
                    <w:t>23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от № </w:t>
                  </w:r>
                  <w:r w:rsidR="00016E73" w:rsidRPr="00B84768">
                    <w:rPr>
                      <w:bCs/>
                      <w:sz w:val="28"/>
                      <w:szCs w:val="28"/>
                      <w:lang w:val="ru-RU"/>
                    </w:rPr>
                    <w:t>856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.</w:t>
                  </w:r>
                  <w:r w:rsidR="00B30F97" w:rsidRPr="00B8476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1638873" w14:textId="77777777" w:rsidR="00E908A4" w:rsidRPr="00927A89" w:rsidRDefault="00E908A4" w:rsidP="00B84768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3C14A7A" w14:textId="77777777" w:rsidR="00E908A4" w:rsidRPr="00927A89" w:rsidRDefault="00E908A4" w:rsidP="00B84768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3F370BCD" w14:textId="77777777" w:rsidTr="00F912D1">
        <w:trPr>
          <w:gridAfter w:val="1"/>
          <w:wAfter w:w="6" w:type="dxa"/>
          <w:trHeight w:val="283"/>
        </w:trPr>
        <w:tc>
          <w:tcPr>
            <w:tcW w:w="2226" w:type="dxa"/>
            <w:gridSpan w:val="7"/>
          </w:tcPr>
          <w:p w14:paraId="688FC9C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6F3BA6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5E70C3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6FC039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2D228FD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21F44E9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3477045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54EF4F0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7BB6D6C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05B062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F071ED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B60778" w:rsidRPr="00A03290" w14:paraId="50BD9B6A" w14:textId="77777777" w:rsidTr="00E2394A">
        <w:trPr>
          <w:gridAfter w:val="1"/>
          <w:wAfter w:w="6" w:type="dxa"/>
          <w:trHeight w:val="425"/>
        </w:trPr>
        <w:tc>
          <w:tcPr>
            <w:tcW w:w="10241" w:type="dxa"/>
            <w:gridSpan w:val="25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  <w:gridCol w:w="7282"/>
            </w:tblGrid>
            <w:tr w:rsidR="00B60778" w:rsidRPr="00A03290" w14:paraId="3BC11202" w14:textId="77777777" w:rsidTr="00F912D1">
              <w:trPr>
                <w:gridAfter w:val="1"/>
                <w:wAfter w:w="7282" w:type="dxa"/>
                <w:trHeight w:val="345"/>
              </w:trPr>
              <w:tc>
                <w:tcPr>
                  <w:tcW w:w="2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9F77BA" w14:textId="77777777" w:rsidR="00B60778" w:rsidRPr="00F912D1" w:rsidRDefault="00B60778" w:rsidP="00F912D1">
                  <w:pPr>
                    <w:spacing w:line="256" w:lineRule="auto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РАЗРАБОТЧИК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  <w:tr w:rsidR="00B60778" w:rsidRPr="00A03290" w14:paraId="42C81ADE" w14:textId="77777777" w:rsidTr="00F912D1">
              <w:trPr>
                <w:trHeight w:val="345"/>
              </w:trPr>
              <w:tc>
                <w:tcPr>
                  <w:tcW w:w="963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8DC9EE1" w14:textId="77777777" w:rsidR="00B60778" w:rsidRPr="00927A89" w:rsidRDefault="00B60778" w:rsidP="00B6077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12131B4" w14:textId="11BB9DAE" w:rsidR="00B60778" w:rsidRPr="00927A89" w:rsidRDefault="00B60778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  <w:r w:rsidRPr="00A9017E">
              <w:rPr>
                <w:color w:val="000000"/>
                <w:sz w:val="28"/>
                <w:lang w:val="ru-RU"/>
              </w:rPr>
              <w:t>Н.В. Вершинина</w:t>
            </w:r>
            <w:r>
              <w:rPr>
                <w:color w:val="000000"/>
                <w:sz w:val="28"/>
                <w:lang w:val="ru-RU"/>
              </w:rPr>
              <w:t>,</w:t>
            </w:r>
            <w:r w:rsidRPr="00A9017E">
              <w:rPr>
                <w:color w:val="000000"/>
                <w:sz w:val="28"/>
                <w:lang w:val="ru-RU"/>
              </w:rPr>
              <w:t xml:space="preserve"> преподаватель кафедры бухгалтерского учета, анализа и аудита</w:t>
            </w:r>
            <w:r>
              <w:rPr>
                <w:color w:val="000000"/>
                <w:sz w:val="28"/>
                <w:lang w:val="ru-RU"/>
              </w:rPr>
              <w:t>.</w:t>
            </w:r>
          </w:p>
        </w:tc>
        <w:tc>
          <w:tcPr>
            <w:tcW w:w="18" w:type="dxa"/>
            <w:gridSpan w:val="3"/>
          </w:tcPr>
          <w:p w14:paraId="717C8314" w14:textId="77777777" w:rsidR="00B60778" w:rsidRPr="00927A89" w:rsidRDefault="00B60778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B60778" w:rsidRPr="00A03290" w14:paraId="52528473" w14:textId="77777777" w:rsidTr="00E2394A">
        <w:trPr>
          <w:gridAfter w:val="1"/>
          <w:wAfter w:w="6" w:type="dxa"/>
          <w:trHeight w:val="44"/>
        </w:trPr>
        <w:tc>
          <w:tcPr>
            <w:tcW w:w="10241" w:type="dxa"/>
            <w:gridSpan w:val="25"/>
            <w:vMerge/>
          </w:tcPr>
          <w:p w14:paraId="3E3321D5" w14:textId="77777777" w:rsidR="00B60778" w:rsidRPr="00927A89" w:rsidRDefault="00B60778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AA5B661" w14:textId="77777777" w:rsidR="00B60778" w:rsidRPr="00927A89" w:rsidRDefault="00B60778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4F12140A" w14:textId="77777777" w:rsidTr="00F912D1">
        <w:trPr>
          <w:gridAfter w:val="1"/>
          <w:wAfter w:w="6" w:type="dxa"/>
          <w:trHeight w:val="425"/>
        </w:trPr>
        <w:tc>
          <w:tcPr>
            <w:tcW w:w="9922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E908A4" w:rsidRPr="00A03290" w14:paraId="763446A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0081E" w14:textId="77777777" w:rsidR="00E908A4" w:rsidRPr="00927A89" w:rsidRDefault="00E908A4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E877A1D" w14:textId="77777777" w:rsidR="00E908A4" w:rsidRPr="00927A89" w:rsidRDefault="00E908A4" w:rsidP="00F912D1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E6497B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41CC72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490C28CB" w14:textId="77777777" w:rsidTr="00F912D1">
        <w:trPr>
          <w:gridAfter w:val="1"/>
          <w:wAfter w:w="6" w:type="dxa"/>
          <w:trHeight w:val="425"/>
        </w:trPr>
        <w:tc>
          <w:tcPr>
            <w:tcW w:w="2226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908A4" w:rsidRPr="00927A89" w14:paraId="6BC00E4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97A5CB" w14:textId="77777777" w:rsidR="00E908A4" w:rsidRPr="00927A89" w:rsidRDefault="00E908A4" w:rsidP="0041147F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41147F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41F06FBE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3FFB9D7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32D4EF7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DF29CA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4F700A3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184469C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139B891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50E6B98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3E68542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371030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618F14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75B16547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A03290" w14:paraId="128021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285CFC1" w14:textId="77777777" w:rsidR="00E908A4" w:rsidRPr="00927A89" w:rsidRDefault="00DB6DCB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Карпутова И.Г.,</w:t>
                  </w:r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канд. экон. наук, доцент кафедры </w:t>
                  </w:r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F912D1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588EB48D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11CE9848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A03290" w14:paraId="2F0B557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74FC0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0D9779C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57CD44F2" w14:textId="77777777" w:rsidTr="00E2394A">
        <w:trPr>
          <w:gridAfter w:val="1"/>
          <w:wAfter w:w="6" w:type="dxa"/>
          <w:trHeight w:val="326"/>
        </w:trPr>
        <w:tc>
          <w:tcPr>
            <w:tcW w:w="2226" w:type="dxa"/>
            <w:gridSpan w:val="7"/>
          </w:tcPr>
          <w:p w14:paraId="3DB4B84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590D74F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744E3D3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78904ED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532E37F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2F2519A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3D55F43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2587701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57E441C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BD43B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9DABE8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B418F" w14:paraId="1D55BF8E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p w14:paraId="0A524A07" w14:textId="77777777" w:rsidR="004B418F" w:rsidRDefault="004B418F">
            <w:pPr>
              <w:rPr>
                <w:lang w:val="ru-RU"/>
              </w:rPr>
            </w:pPr>
          </w:p>
          <w:p w14:paraId="11EEAE4F" w14:textId="77777777" w:rsidR="004B418F" w:rsidRDefault="004B418F">
            <w:pPr>
              <w:rPr>
                <w:lang w:val="ru-RU"/>
              </w:rPr>
            </w:pPr>
          </w:p>
          <w:p w14:paraId="0CA1D648" w14:textId="77777777" w:rsidR="004B418F" w:rsidRDefault="004B418F">
            <w:pPr>
              <w:rPr>
                <w:lang w:val="ru-RU"/>
              </w:rPr>
            </w:pPr>
          </w:p>
          <w:p w14:paraId="37A649DF" w14:textId="77777777" w:rsidR="004B418F" w:rsidRDefault="004B418F">
            <w:pPr>
              <w:rPr>
                <w:lang w:val="ru-RU"/>
              </w:rPr>
            </w:pPr>
          </w:p>
          <w:p w14:paraId="016CAEF5" w14:textId="77777777" w:rsidR="004B418F" w:rsidRDefault="004B418F">
            <w:pPr>
              <w:rPr>
                <w:lang w:val="ru-RU"/>
              </w:rPr>
            </w:pPr>
          </w:p>
          <w:p w14:paraId="4180904C" w14:textId="77777777" w:rsidR="004B418F" w:rsidRDefault="004B418F">
            <w:pPr>
              <w:rPr>
                <w:lang w:val="ru-RU"/>
              </w:rPr>
            </w:pPr>
          </w:p>
          <w:p w14:paraId="7C2C7C4A" w14:textId="77777777" w:rsidR="004B418F" w:rsidRDefault="004B418F">
            <w:pPr>
              <w:rPr>
                <w:lang w:val="ru-RU"/>
              </w:rPr>
            </w:pPr>
          </w:p>
          <w:p w14:paraId="51A90F87" w14:textId="77777777" w:rsidR="004B418F" w:rsidRDefault="004B418F">
            <w:pPr>
              <w:rPr>
                <w:lang w:val="ru-RU"/>
              </w:rPr>
            </w:pPr>
          </w:p>
          <w:p w14:paraId="5DC5966B" w14:textId="77777777" w:rsidR="004B418F" w:rsidRDefault="004B418F">
            <w:pPr>
              <w:rPr>
                <w:lang w:val="ru-RU"/>
              </w:rPr>
            </w:pPr>
          </w:p>
          <w:p w14:paraId="002861B0" w14:textId="77777777" w:rsidR="004B418F" w:rsidRDefault="004B418F">
            <w:pPr>
              <w:rPr>
                <w:lang w:val="ru-RU"/>
              </w:rPr>
            </w:pPr>
          </w:p>
          <w:p w14:paraId="2838561C" w14:textId="77777777" w:rsidR="004B418F" w:rsidRDefault="004B418F">
            <w:pPr>
              <w:rPr>
                <w:lang w:val="ru-RU"/>
              </w:rPr>
            </w:pPr>
          </w:p>
          <w:p w14:paraId="144C3A5B" w14:textId="77777777" w:rsidR="004B418F" w:rsidRDefault="004B418F">
            <w:pPr>
              <w:rPr>
                <w:lang w:val="ru-RU"/>
              </w:rPr>
            </w:pPr>
          </w:p>
          <w:p w14:paraId="4B67702D" w14:textId="77777777" w:rsidR="004B418F" w:rsidRPr="004B418F" w:rsidRDefault="004B418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B418F" w14:paraId="3A20CB1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57172C" w14:textId="61824EA0" w:rsidR="00E908A4" w:rsidRPr="00927A89" w:rsidRDefault="0041147F" w:rsidP="00B60778">
                  <w:pPr>
                    <w:spacing w:line="256" w:lineRule="auto"/>
                    <w:ind w:firstLine="38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B60778" w:rsidRPr="00927A89">
                    <w:rPr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>учебн</w:t>
                  </w:r>
                  <w:r w:rsidR="00B60778"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 дисциплины «Бухгалтерский учет» рассмотрена и одобрена </w:t>
                  </w:r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 заседании кафедры </w:t>
                  </w:r>
                  <w:r w:rsidR="00DB6DCB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B6077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протокол 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>от</w:t>
                  </w:r>
                  <w:r w:rsidR="00F912D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E2BF4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F912D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E2BF4">
                    <w:rPr>
                      <w:sz w:val="28"/>
                      <w:szCs w:val="28"/>
                      <w:lang w:val="ru-RU"/>
                    </w:rPr>
                    <w:t xml:space="preserve">мая </w:t>
                  </w:r>
                  <w:r w:rsidR="00F912D1">
                    <w:rPr>
                      <w:sz w:val="28"/>
                      <w:szCs w:val="28"/>
                      <w:lang w:val="ru-RU"/>
                    </w:rPr>
                    <w:t>202</w:t>
                  </w:r>
                  <w:r w:rsidR="009E2BF4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1101C3" w:rsidRPr="00927A89">
                    <w:rPr>
                      <w:sz w:val="28"/>
                      <w:szCs w:val="28"/>
                      <w:lang w:val="ru-RU"/>
                    </w:rPr>
                    <w:t>г.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9E2BF4">
                    <w:rPr>
                      <w:sz w:val="28"/>
                      <w:szCs w:val="28"/>
                      <w:lang w:val="ru-RU"/>
                    </w:rPr>
                    <w:t>10</w:t>
                  </w:r>
                  <w:r w:rsidR="00B53789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171BB75A" w14:textId="77777777" w:rsidR="00E908A4" w:rsidRPr="00927A89" w:rsidRDefault="00E908A4" w:rsidP="0041147F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4B418F" w14:paraId="318B75DC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B418F" w14:paraId="5A1BF0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DA2657A" w14:textId="77777777" w:rsidR="00E908A4" w:rsidRPr="00927A89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CED2AAF" w14:textId="77777777" w:rsidR="00E908A4" w:rsidRPr="00927A89" w:rsidRDefault="00E908A4" w:rsidP="0041147F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4B418F" w14:paraId="123DBFDE" w14:textId="77777777" w:rsidTr="00F912D1">
        <w:trPr>
          <w:gridAfter w:val="1"/>
          <w:wAfter w:w="6" w:type="dxa"/>
          <w:trHeight w:val="152"/>
        </w:trPr>
        <w:tc>
          <w:tcPr>
            <w:tcW w:w="2226" w:type="dxa"/>
            <w:gridSpan w:val="7"/>
          </w:tcPr>
          <w:p w14:paraId="4E353D2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6B78F9C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1B125E7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ABEF71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7B19EA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2C45EC5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1189B11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6A5B51C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4C5D801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A078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EC5B8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65F66E74" w14:textId="77777777" w:rsidR="0041147F" w:rsidRPr="00927A89" w:rsidRDefault="0041147F" w:rsidP="00E908A4">
      <w:pPr>
        <w:rPr>
          <w:color w:val="FF0000"/>
          <w:sz w:val="28"/>
          <w:szCs w:val="28"/>
          <w:lang w:val="ru-RU"/>
        </w:rPr>
      </w:pPr>
    </w:p>
    <w:p w14:paraId="39F84AEE" w14:textId="77777777" w:rsidR="0041147F" w:rsidRPr="00927A89" w:rsidRDefault="0041147F" w:rsidP="00E908A4">
      <w:pPr>
        <w:rPr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t>Заведующий кафедрой</w:t>
      </w:r>
    </w:p>
    <w:p w14:paraId="055F70CB" w14:textId="7B57AB4C" w:rsidR="00E908A4" w:rsidRPr="00927A89" w:rsidRDefault="002A5F4D" w:rsidP="00E908A4">
      <w:pPr>
        <w:rPr>
          <w:color w:val="FF0000"/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t>б</w:t>
      </w:r>
      <w:r w:rsidR="0041147F" w:rsidRPr="00927A89">
        <w:rPr>
          <w:sz w:val="28"/>
          <w:szCs w:val="28"/>
          <w:lang w:val="ru-RU"/>
        </w:rPr>
        <w:t>ухгалтерского учета,</w:t>
      </w:r>
      <w:r w:rsidR="00F912D1">
        <w:rPr>
          <w:sz w:val="28"/>
          <w:szCs w:val="28"/>
          <w:lang w:val="ru-RU"/>
        </w:rPr>
        <w:t xml:space="preserve"> анализа и аудита</w:t>
      </w:r>
      <w:r w:rsidR="00F912D1">
        <w:rPr>
          <w:sz w:val="28"/>
          <w:szCs w:val="28"/>
          <w:lang w:val="ru-RU"/>
        </w:rPr>
        <w:tab/>
      </w:r>
      <w:r w:rsidR="00F912D1">
        <w:rPr>
          <w:sz w:val="28"/>
          <w:szCs w:val="28"/>
          <w:lang w:val="ru-RU"/>
        </w:rPr>
        <w:tab/>
        <w:t xml:space="preserve">    </w:t>
      </w:r>
      <w:r w:rsidR="00995F5E" w:rsidRPr="00995F5E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23A9C8D" wp14:editId="7D94A6FC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5F5E">
        <w:rPr>
          <w:sz w:val="28"/>
          <w:szCs w:val="28"/>
          <w:lang w:val="ru-RU"/>
        </w:rPr>
        <w:t xml:space="preserve">         </w:t>
      </w:r>
      <w:r w:rsidR="00F912D1">
        <w:rPr>
          <w:sz w:val="28"/>
          <w:szCs w:val="28"/>
          <w:lang w:val="ru-RU"/>
        </w:rPr>
        <w:t xml:space="preserve">     </w:t>
      </w:r>
      <w:r w:rsidR="0041147F" w:rsidRPr="00927A89">
        <w:rPr>
          <w:sz w:val="28"/>
          <w:szCs w:val="28"/>
          <w:lang w:val="ru-RU"/>
        </w:rPr>
        <w:t xml:space="preserve"> О.А. Чистякова</w:t>
      </w:r>
      <w:r w:rsidR="0041147F" w:rsidRPr="00927A89">
        <w:rPr>
          <w:sz w:val="28"/>
          <w:szCs w:val="28"/>
          <w:lang w:val="ru-RU"/>
        </w:rPr>
        <w:tab/>
      </w:r>
      <w:r w:rsidR="0041147F" w:rsidRPr="00927A89">
        <w:rPr>
          <w:sz w:val="28"/>
          <w:szCs w:val="28"/>
          <w:lang w:val="ru-RU"/>
        </w:rPr>
        <w:tab/>
      </w:r>
      <w:r w:rsidR="0041147F" w:rsidRPr="00927A89">
        <w:rPr>
          <w:sz w:val="28"/>
          <w:szCs w:val="28"/>
          <w:lang w:val="ru-RU"/>
        </w:rPr>
        <w:tab/>
      </w:r>
      <w:r w:rsidR="00E908A4" w:rsidRPr="00927A89">
        <w:rPr>
          <w:color w:val="FF0000"/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972"/>
        <w:gridCol w:w="3212"/>
        <w:gridCol w:w="1972"/>
        <w:gridCol w:w="814"/>
        <w:gridCol w:w="425"/>
      </w:tblGrid>
      <w:tr w:rsidR="00E908A4" w:rsidRPr="00A03290" w14:paraId="4367E5F5" w14:textId="77777777" w:rsidTr="00E908A4">
        <w:trPr>
          <w:trHeight w:val="53"/>
        </w:trPr>
        <w:tc>
          <w:tcPr>
            <w:tcW w:w="1240" w:type="dxa"/>
          </w:tcPr>
          <w:p w14:paraId="3976D78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F37A10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4293F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D75963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310CD3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69CAB6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F912D1" w14:paraId="69344F69" w14:textId="77777777" w:rsidTr="00E908A4">
        <w:trPr>
          <w:trHeight w:val="425"/>
        </w:trPr>
        <w:tc>
          <w:tcPr>
            <w:tcW w:w="1240" w:type="dxa"/>
          </w:tcPr>
          <w:p w14:paraId="03EDBE8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6"/>
            </w:tblGrid>
            <w:tr w:rsidR="00E908A4" w:rsidRPr="00F912D1" w14:paraId="57AC044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B3D2D5" w14:textId="77777777" w:rsidR="00E908A4" w:rsidRPr="00927A89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14:paraId="7D2CFBE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41C873C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20F8A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F912D1" w14:paraId="130387B5" w14:textId="77777777" w:rsidTr="00E908A4">
        <w:trPr>
          <w:trHeight w:val="141"/>
        </w:trPr>
        <w:tc>
          <w:tcPr>
            <w:tcW w:w="1240" w:type="dxa"/>
          </w:tcPr>
          <w:p w14:paraId="16D76D6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18CBE5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F6FED9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3FACB1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74D25E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5B45A9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5C6C8DCF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A03290" w14:paraId="223E3B65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979D71D" w14:textId="77777777" w:rsidR="00E908A4" w:rsidRPr="00927A89" w:rsidRDefault="00E908A4" w:rsidP="002A5F4D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ОБЩАЯ ХАРАКТЕРИСТИКА 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РАБОЧЕЙ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ПРОГРАММЫ 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48794C96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707BE77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5C7FB5BC" w14:textId="77777777" w:rsidTr="00E908A4">
        <w:trPr>
          <w:trHeight w:val="189"/>
        </w:trPr>
        <w:tc>
          <w:tcPr>
            <w:tcW w:w="1240" w:type="dxa"/>
          </w:tcPr>
          <w:p w14:paraId="4B89318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93D5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7232718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43B08B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7CAFE5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18B6A7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076859B2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A03290" w14:paraId="0866917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6BE616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1E65F69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5DE7244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7A241045" w14:textId="77777777" w:rsidTr="00E908A4">
        <w:trPr>
          <w:trHeight w:val="167"/>
        </w:trPr>
        <w:tc>
          <w:tcPr>
            <w:tcW w:w="1240" w:type="dxa"/>
          </w:tcPr>
          <w:p w14:paraId="4945AC3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0ECE72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B6C212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E409D2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7FDA904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7EDCD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5CB3B54B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A03290" w14:paraId="5CB0F570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49113C9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0BC4A75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254DD1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1B52C095" w14:textId="77777777" w:rsidTr="00E908A4">
        <w:trPr>
          <w:trHeight w:val="189"/>
        </w:trPr>
        <w:tc>
          <w:tcPr>
            <w:tcW w:w="1240" w:type="dxa"/>
          </w:tcPr>
          <w:p w14:paraId="753EDF9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081408B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39FD15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52FB80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2B487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52B8EC6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1F5EAD95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A03290" w14:paraId="225F5E12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2C355" w14:textId="77777777" w:rsidR="00E908A4" w:rsidRPr="00927A89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74FC7E59" w14:textId="77777777" w:rsidR="00E908A4" w:rsidRPr="00927A89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58820CF" w14:textId="77777777" w:rsidR="00E908A4" w:rsidRPr="00927A89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FA8AD3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509ADD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52B07359" w14:textId="77777777" w:rsidTr="00E908A4">
        <w:tc>
          <w:tcPr>
            <w:tcW w:w="1240" w:type="dxa"/>
          </w:tcPr>
          <w:p w14:paraId="0E35E18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4418EA6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908A4" w:rsidRPr="00A03290" w14:paraId="40087910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64C44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1922AC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F53DB6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4F13E93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9E78A4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564607F4" w14:textId="77777777" w:rsidR="00E908A4" w:rsidRPr="00927A89" w:rsidRDefault="00E908A4" w:rsidP="00E908A4">
      <w:pPr>
        <w:rPr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A03290" w14:paraId="0CAB0722" w14:textId="77777777" w:rsidTr="00E908A4">
        <w:trPr>
          <w:trHeight w:val="186"/>
        </w:trPr>
        <w:tc>
          <w:tcPr>
            <w:tcW w:w="148" w:type="dxa"/>
          </w:tcPr>
          <w:p w14:paraId="57AC07B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7DAFC1E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5AAF9CE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E22404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308A3C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1D800E2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4AB56C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C2D69C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5410FA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2C02514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6FF437C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70CAF3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747514CC" w14:textId="77777777" w:rsidTr="00E908A4">
        <w:trPr>
          <w:trHeight w:val="425"/>
        </w:trPr>
        <w:tc>
          <w:tcPr>
            <w:tcW w:w="148" w:type="dxa"/>
          </w:tcPr>
          <w:p w14:paraId="183D6CA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77D4F0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6D4E9B8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BB0B8B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92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A03290" w14:paraId="7E41F4FD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5AC4E3B" w14:textId="77777777" w:rsidR="00E908A4" w:rsidRPr="00927A89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36079A8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672803A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5215E3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6C28F69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7A88F40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7307272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23C907C0" w14:textId="77777777" w:rsidTr="00E908A4">
        <w:trPr>
          <w:trHeight w:val="20"/>
        </w:trPr>
        <w:tc>
          <w:tcPr>
            <w:tcW w:w="148" w:type="dxa"/>
          </w:tcPr>
          <w:p w14:paraId="4AABC10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3A19318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738E489B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4845B7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4B5D9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5F659AE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7F376F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228AC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D61A27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05A1CB6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B05F0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1DE98CB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06B19ECD" w14:textId="77777777" w:rsidTr="00E908A4">
        <w:trPr>
          <w:trHeight w:val="402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A03290" w14:paraId="505014E2" w14:textId="77777777" w:rsidTr="0041147F">
              <w:trPr>
                <w:trHeight w:val="214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B2976" w14:textId="77777777" w:rsidR="0055407E" w:rsidRPr="00927A89" w:rsidRDefault="0055407E" w:rsidP="00B847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1.1. Место дисциплины в структуре основной образовательной программы: </w:t>
                  </w:r>
                  <w:r w:rsidRPr="00927A89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62B29677" w14:textId="0259323A" w:rsidR="0055407E" w:rsidRPr="00B84768" w:rsidRDefault="00995F5E" w:rsidP="00B84768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ОП.06</w:t>
                  </w:r>
                  <w:r w:rsidR="0055407E"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«Бухгалтерский учет»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</w:t>
                  </w:r>
                  <w:r w:rsidR="00B8476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B84768" w:rsidRPr="00B84768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55407E"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14:paraId="78434425" w14:textId="77777777" w:rsidR="0055407E" w:rsidRPr="00927A89" w:rsidRDefault="0055407E" w:rsidP="0055407E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«Бухгалтерский учет»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            </w:r>
                </w:p>
                <w:p w14:paraId="479A3561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01. Выбирать способы решения задач профессиональной деятельности применительно к различным контекстам.</w:t>
                  </w:r>
                </w:p>
                <w:p w14:paraId="01FEA07C" w14:textId="09CB75C4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ОК 02. 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Использовать современные средства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поиск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, анализ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интерпретаци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информации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информационные технологии для выполнения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, задач профессиональной деятельности.</w:t>
                  </w:r>
                </w:p>
                <w:p w14:paraId="205F6B26" w14:textId="35659580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03. Планировать и реализовывать собственное профессиональное и личностное развитие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</w:t>
                  </w:r>
                  <w:r w:rsidR="00B53789" w:rsidRP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предпринимательскую деятельность в профессиональной сфере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, использовать знания по правовой и финансовой грамотности в различных жизненных ситуациях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079E49D5" w14:textId="2E5CF93D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ОК 04. 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Э</w:t>
                  </w:r>
                  <w:r w:rsidR="00B53789"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ффективно взаимодействовать 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и р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аботать в коллективе и команде.</w:t>
                  </w:r>
                </w:p>
                <w:p w14:paraId="5E831D42" w14:textId="548B8DF2" w:rsidR="0055407E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08D15CE7" w14:textId="2805B9BE" w:rsidR="00B65690" w:rsidRDefault="00B65690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ОК 06. Проявлять гражданско-патриотическую позицию, демонстрировать осознанное поведение на основе традиционных 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российских духовно-нравственных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ценностей, применять стандарты антикоррупционного поведения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392B3D82" w14:textId="4778BC3E" w:rsidR="00B65690" w:rsidRPr="00B65690" w:rsidRDefault="00B65690" w:rsidP="00B65690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ОК 07. Содействовать сохранению окружающей среды, ресурсосбережению, 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применять знания об изменении климата,принципы бережливого производства, 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эффективно действовать в чрезвычайных ситуациях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2641E529" w14:textId="6BADDC7C" w:rsidR="00B65690" w:rsidRPr="00927A89" w:rsidRDefault="00B65690" w:rsidP="00B65690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7B74FC71" w14:textId="447285EB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09. Пользоваться профессиональной документацией на государственном и иностранном языках.</w:t>
                  </w:r>
                </w:p>
                <w:p w14:paraId="23A6194A" w14:textId="77777777" w:rsidR="0099382F" w:rsidRPr="00B65690" w:rsidRDefault="0099382F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62500A1" w14:textId="77777777" w:rsidR="0055407E" w:rsidRPr="00927A89" w:rsidRDefault="0055407E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4495E4AC" w14:textId="77777777" w:rsidR="0055407E" w:rsidRPr="00927A89" w:rsidRDefault="0055407E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1.2. Цель и планируемые результаты освоения дисциплины:   </w:t>
                  </w:r>
                </w:p>
                <w:p w14:paraId="45727F90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494926D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В рамках программы учебной дисциплины обучающимися осваиваются умения и знания</w:t>
                  </w:r>
                </w:p>
                <w:p w14:paraId="62C234A4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2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129"/>
                    <w:gridCol w:w="3261"/>
                    <w:gridCol w:w="4858"/>
                  </w:tblGrid>
                  <w:tr w:rsidR="0055407E" w:rsidRPr="00927A89" w14:paraId="4DE8A7AE" w14:textId="77777777" w:rsidTr="0055407E">
                    <w:trPr>
                      <w:trHeight w:val="649"/>
                    </w:trPr>
                    <w:tc>
                      <w:tcPr>
                        <w:tcW w:w="1129" w:type="dxa"/>
                      </w:tcPr>
                      <w:p w14:paraId="4F6A57A3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Код </w:t>
                        </w:r>
                      </w:p>
                      <w:p w14:paraId="3DB0DCCF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ПК, ОК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513CDD0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Умения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3CB6B86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Знания</w:t>
                        </w:r>
                      </w:p>
                    </w:tc>
                  </w:tr>
                  <w:tr w:rsidR="0055407E" w:rsidRPr="00A03290" w14:paraId="1308F627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71759A4C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01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7AD3884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            </w:r>
                      </w:p>
                      <w:p w14:paraId="5B5DF0CD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составить план действия; определить необходимые ресурсы;</w:t>
                        </w:r>
                      </w:p>
                      <w:p w14:paraId="3DEBC1F0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187BE962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            </w:r>
                      </w:p>
                      <w:p w14:paraId="64B51C3B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методологические основы организации и ведения бухгалтерского учета в кредитных организациях; краткая характеристика основных элементов учетной политики кредитной организации.</w:t>
                        </w:r>
                      </w:p>
                    </w:tc>
                  </w:tr>
                  <w:tr w:rsidR="00B65690" w:rsidRPr="00A03290" w14:paraId="326F9492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09A2B0C" w14:textId="10022333" w:rsidR="00B65690" w:rsidRPr="00B65690" w:rsidRDefault="00B65690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 02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5723FF4" w14:textId="546488B5" w:rsidR="00B65690" w:rsidRPr="00927A8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B65690"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существлять</w:t>
                        </w: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поиск, </w:t>
                        </w:r>
                        <w:r w:rsidR="00B65690"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анализ и интерпретацию информации, необходимой для выполнения задач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B0C5040" w14:textId="7DB49549" w:rsidR="00B65690" w:rsidRPr="00927A89" w:rsidRDefault="00B65690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анализ и интерпретацию информации, необходимой для выполнения задач профессиональной деятельности</w:t>
                        </w:r>
                      </w:p>
                    </w:tc>
                  </w:tr>
                  <w:tr w:rsidR="0055407E" w:rsidRPr="00A03290" w14:paraId="0F42FBC0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9D7ED2A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03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BB24A89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 xml:space="preserve">определять актуальность </w:t>
                        </w: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нормативно-правовой документации в профессиональной деятельности; </w:t>
                        </w:r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            </w:r>
                      </w:p>
                      <w:p w14:paraId="11E2414A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ориентироваться в плане счетов, группировать счета баланса по активу и пассиву; присваивать номера лицевым счетам.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FEF6D5B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содержание актуальной нормативно-</w:t>
                        </w: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бухгалтерского учета в банках; 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                  </w:r>
                      </w:p>
                    </w:tc>
                  </w:tr>
                  <w:tr w:rsidR="0055407E" w:rsidRPr="00A03290" w14:paraId="4A631DB1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7C0B75D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lastRenderedPageBreak/>
                          <w:t>ОК 04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747309E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1210253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            </w:r>
                      </w:p>
                    </w:tc>
                  </w:tr>
                  <w:tr w:rsidR="00B65690" w:rsidRPr="00A03290" w14:paraId="305ACD56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D8D5A58" w14:textId="02AC0998" w:rsidR="00B65690" w:rsidRP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 05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2CFBA88" w14:textId="7F5EDD89" w:rsidR="00B65690" w:rsidRPr="00927A89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633E812" w14:textId="0FA8483F" w:rsidR="00B65690" w:rsidRPr="00927A89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</w:tr>
                  <w:tr w:rsidR="00833774" w:rsidRPr="00A03290" w14:paraId="009DD686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52CEC2B" w14:textId="417A0B01" w:rsid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 06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176CF302" w14:textId="1EC2FC7A" w:rsidR="00833774" w:rsidRDefault="00833774" w:rsidP="00B5378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роявлять гражданско-патриотическую позицию, демонстрировать осознанное поведение на основе традиционных </w:t>
                        </w:r>
                        <w:r w:rsidR="00B537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российских духовно-нравственных ценностей,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применять стандарты антикоррупционного 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lastRenderedPageBreak/>
                          <w:t>поведения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9B35A59" w14:textId="50379AEB" w:rsidR="00833774" w:rsidRP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lastRenderedPageBreak/>
                          <w:t>гражданско-патриотическую позицию, стандарты антикоррупционного поведения</w:t>
                        </w:r>
                      </w:p>
                    </w:tc>
                  </w:tr>
                  <w:tr w:rsidR="00833774" w:rsidRPr="00A03290" w14:paraId="7289CED8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04B2A6E5" w14:textId="2D7DEB42" w:rsid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lastRenderedPageBreak/>
                          <w:t>ОК 07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4B962A0" w14:textId="2305B579" w:rsid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709803F" w14:textId="3CD2598E" w:rsidR="00833774" w:rsidRPr="00833774" w:rsidRDefault="003B7699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способы 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сохранени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окружающей среды, ресурсосбережени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3B7699" w:rsidRPr="00A03290" w14:paraId="02FA21A8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66EEB70" w14:textId="60A9FE98" w:rsidR="003B7699" w:rsidRDefault="003B7699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 08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384AE594" w14:textId="448C2B1A" w:rsidR="003B7699" w:rsidRDefault="003B7699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C5639F4" w14:textId="353DCA67" w:rsidR="003B769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упражнения</w:t>
                        </w:r>
                        <w:r w:rsidR="003B7699"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</w:tr>
                  <w:tr w:rsidR="00C64128" w:rsidRPr="00A03290" w14:paraId="7A0A7BAD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78A1CDE8" w14:textId="432E0570" w:rsidR="00C64128" w:rsidRPr="00C64128" w:rsidRDefault="00C64128" w:rsidP="00B53789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ОК </w:t>
                        </w:r>
                        <w:r w:rsidR="00B537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09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2653FE1" w14:textId="78683A6B" w:rsidR="00C64128" w:rsidRPr="00927A89" w:rsidRDefault="00C64128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ользоваться 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ей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31508BA8" w14:textId="2E81E42B" w:rsidR="00C64128" w:rsidRPr="00927A89" w:rsidRDefault="00C64128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ую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</w:tr>
                </w:tbl>
                <w:p w14:paraId="0EBF0EC5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35A5BA3" w14:textId="77777777" w:rsidR="00E908A4" w:rsidRDefault="00E908A4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3669B845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1E292878" w14:textId="77777777" w:rsidR="00B53789" w:rsidRDefault="00B5378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6F81B5E0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3E3FB29F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1B5B3A19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7C5789A9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1EA0AA29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3C40A4F8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4C6BDFF4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574EF76A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5CF82A0B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239E8F79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46443F58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52A6491F" w14:textId="3B392A61" w:rsidR="003B7699" w:rsidRPr="00927A8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B3E0E26" w14:textId="77777777" w:rsidR="00E908A4" w:rsidRPr="00927A89" w:rsidRDefault="00E908A4">
            <w:pPr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1FA9E2BC" w14:textId="77777777" w:rsidTr="00927A89">
        <w:trPr>
          <w:trHeight w:val="106"/>
        </w:trPr>
        <w:tc>
          <w:tcPr>
            <w:tcW w:w="148" w:type="dxa"/>
          </w:tcPr>
          <w:p w14:paraId="6725CD87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304A9095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799641E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2A2B163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67BD851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58265B7D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290AFDD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13B788E1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30AE02E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53470047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65E28D24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3F4D9DC2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</w:tr>
      <w:tr w:rsidR="00E908A4" w:rsidRPr="00A03290" w14:paraId="12859BA5" w14:textId="77777777" w:rsidTr="002A5F4D">
        <w:trPr>
          <w:trHeight w:val="80"/>
        </w:trPr>
        <w:tc>
          <w:tcPr>
            <w:tcW w:w="148" w:type="dxa"/>
          </w:tcPr>
          <w:p w14:paraId="536C162B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749B619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07FB9BE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5A98895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8D8BC3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1DB8A6D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4FE5C71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D14C68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1101F5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428E92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7298745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5DB5623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2C3EC82E" w14:textId="77777777" w:rsidTr="00E908A4">
        <w:trPr>
          <w:trHeight w:val="425"/>
        </w:trPr>
        <w:tc>
          <w:tcPr>
            <w:tcW w:w="148" w:type="dxa"/>
          </w:tcPr>
          <w:p w14:paraId="2AB0BD3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5958C51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D8F08A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34CF3E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A36701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0577D80A" w14:textId="77777777" w:rsidR="00D41E7B" w:rsidRPr="00927A89" w:rsidRDefault="00D41E7B" w:rsidP="00D41E7B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61A7A064" w14:textId="77777777" w:rsidR="00D41E7B" w:rsidRPr="00927A89" w:rsidRDefault="00D41E7B" w:rsidP="00D41E7B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D41E7B" w:rsidRPr="00927A89" w14:paraId="3C94A64D" w14:textId="77777777" w:rsidTr="001101C3">
              <w:trPr>
                <w:trHeight w:val="708"/>
              </w:trPr>
              <w:tc>
                <w:tcPr>
                  <w:tcW w:w="4073" w:type="pct"/>
                  <w:vAlign w:val="center"/>
                </w:tcPr>
                <w:p w14:paraId="76C11556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685C6B7E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Объем  в часах</w:t>
                  </w:r>
                </w:p>
              </w:tc>
            </w:tr>
            <w:tr w:rsidR="00D41E7B" w:rsidRPr="00927A89" w14:paraId="6BC6C84C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DBCB689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Объем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14:paraId="3BB36216" w14:textId="4E0BDBFE" w:rsidR="00D41E7B" w:rsidRPr="00927A89" w:rsidRDefault="00995F5E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86</w:t>
                  </w:r>
                </w:p>
              </w:tc>
            </w:tr>
            <w:tr w:rsidR="00D41E7B" w:rsidRPr="00927A89" w14:paraId="442EA98B" w14:textId="77777777" w:rsidTr="00833774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43FEF170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268129D5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D41E7B" w:rsidRPr="00927A89" w14:paraId="6E8B7CDE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D2B192E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0971D1D5" w14:textId="50F53573" w:rsidR="00D41E7B" w:rsidRPr="00927A89" w:rsidRDefault="00995F5E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30</w:t>
                  </w:r>
                </w:p>
              </w:tc>
            </w:tr>
            <w:tr w:rsidR="00D41E7B" w:rsidRPr="00927A89" w14:paraId="7A122623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78423C18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200850D8" w14:textId="77777777" w:rsidR="00D41E7B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32</w:t>
                  </w:r>
                </w:p>
              </w:tc>
            </w:tr>
            <w:tr w:rsidR="004E2D55" w:rsidRPr="00927A89" w14:paraId="6E3A406C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54E0B58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Лабораторные занятия</w:t>
                  </w:r>
                </w:p>
              </w:tc>
              <w:tc>
                <w:tcPr>
                  <w:tcW w:w="927" w:type="pct"/>
                  <w:vAlign w:val="center"/>
                </w:tcPr>
                <w:p w14:paraId="3E1607E9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10</w:t>
                  </w:r>
                </w:p>
              </w:tc>
            </w:tr>
            <w:tr w:rsidR="00D41E7B" w:rsidRPr="00927A89" w14:paraId="47B59023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BC653B6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12865D4A" w14:textId="6CE6530C" w:rsidR="00D41E7B" w:rsidRPr="00927A89" w:rsidRDefault="00995F5E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</w:tr>
            <w:tr w:rsidR="004E2D55" w:rsidRPr="00927A89" w14:paraId="4EDB83AD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B6767A8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>консультации</w:t>
                  </w:r>
                </w:p>
              </w:tc>
              <w:tc>
                <w:tcPr>
                  <w:tcW w:w="927" w:type="pct"/>
                  <w:vAlign w:val="center"/>
                </w:tcPr>
                <w:p w14:paraId="690062CF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</w:tr>
            <w:tr w:rsidR="00D41E7B" w:rsidRPr="00927A89" w14:paraId="6698E596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565773F0" w14:textId="14FD7252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995F5E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7407B432" w14:textId="7780E842" w:rsidR="00D41E7B" w:rsidRPr="00927A89" w:rsidRDefault="00995F5E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</w:tr>
          </w:tbl>
          <w:p w14:paraId="12AC9C6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2F937B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2DDB63F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5495BCB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F7590C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6787EA9E" w14:textId="77777777" w:rsidTr="00E908A4">
        <w:trPr>
          <w:trHeight w:val="199"/>
        </w:trPr>
        <w:tc>
          <w:tcPr>
            <w:tcW w:w="148" w:type="dxa"/>
          </w:tcPr>
          <w:p w14:paraId="7F92498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2A1C92F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253E16F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5A0405C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75D98E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0CBF9CF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2DF4F79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29CBF3A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4E978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3216B07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B7C8A1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63CA6B6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2066DB14" w14:textId="77777777" w:rsidTr="00D41E7B">
        <w:trPr>
          <w:trHeight w:val="714"/>
        </w:trPr>
        <w:tc>
          <w:tcPr>
            <w:tcW w:w="9837" w:type="dxa"/>
            <w:gridSpan w:val="12"/>
          </w:tcPr>
          <w:p w14:paraId="6440AE2D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33453CC0" w14:textId="77777777" w:rsidTr="00D41E7B">
        <w:tc>
          <w:tcPr>
            <w:tcW w:w="148" w:type="dxa"/>
          </w:tcPr>
          <w:p w14:paraId="24EF42D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9E505C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21AA56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4348A75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5490B5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6E45457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7288161D" w14:textId="77777777" w:rsidR="00E908A4" w:rsidRPr="00927A89" w:rsidRDefault="00E908A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68" w:type="dxa"/>
          </w:tcPr>
          <w:p w14:paraId="69C555D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2" w:type="dxa"/>
          </w:tcPr>
          <w:p w14:paraId="527AE3F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8" w:type="dxa"/>
          </w:tcPr>
          <w:p w14:paraId="4F88197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</w:tr>
    </w:tbl>
    <w:p w14:paraId="023861C7" w14:textId="77777777" w:rsidR="00992143" w:rsidRPr="00927A89" w:rsidRDefault="00992143">
      <w:pPr>
        <w:rPr>
          <w:sz w:val="28"/>
          <w:szCs w:val="28"/>
          <w:lang w:val="ru-RU"/>
        </w:rPr>
        <w:sectPr w:rsidR="00992143" w:rsidRPr="00927A89" w:rsidSect="000239D6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480BC278" w14:textId="77777777" w:rsidR="00D41E7B" w:rsidRPr="00927A89" w:rsidRDefault="00D41E7B" w:rsidP="00D41E7B">
      <w:pPr>
        <w:outlineLvl w:val="0"/>
        <w:rPr>
          <w:rFonts w:eastAsia="Calibri"/>
          <w:b/>
          <w:sz w:val="28"/>
          <w:szCs w:val="28"/>
          <w:lang w:val="ru-RU"/>
        </w:rPr>
      </w:pPr>
      <w:r w:rsidRPr="00927A89">
        <w:rPr>
          <w:rFonts w:eastAsia="Calibri"/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063051C3" w14:textId="77777777" w:rsidR="00D41E7B" w:rsidRPr="00927A89" w:rsidRDefault="00D41E7B" w:rsidP="00D41E7B">
      <w:pPr>
        <w:outlineLvl w:val="0"/>
        <w:rPr>
          <w:rFonts w:eastAsia="Calibri"/>
          <w:b/>
          <w:bCs/>
          <w:sz w:val="28"/>
          <w:szCs w:val="28"/>
          <w:lang w:val="ru-RU"/>
        </w:rPr>
      </w:pP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970"/>
        <w:gridCol w:w="2187"/>
        <w:gridCol w:w="1860"/>
      </w:tblGrid>
      <w:tr w:rsidR="00D41E7B" w:rsidRPr="00A03290" w14:paraId="79E57B26" w14:textId="77777777" w:rsidTr="00995F5E">
        <w:trPr>
          <w:trHeight w:val="20"/>
        </w:trPr>
        <w:tc>
          <w:tcPr>
            <w:tcW w:w="661" w:type="pct"/>
          </w:tcPr>
          <w:p w14:paraId="06BD59FE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90" w:type="pct"/>
          </w:tcPr>
          <w:p w14:paraId="293228EF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29" w:type="pct"/>
          </w:tcPr>
          <w:p w14:paraId="0459337E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Объем</w:t>
            </w:r>
          </w:p>
          <w:p w14:paraId="6D191401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620" w:type="pct"/>
          </w:tcPr>
          <w:p w14:paraId="76216325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D41E7B" w:rsidRPr="00927A89" w14:paraId="242E8294" w14:textId="77777777" w:rsidTr="00995F5E">
        <w:trPr>
          <w:trHeight w:val="20"/>
        </w:trPr>
        <w:tc>
          <w:tcPr>
            <w:tcW w:w="661" w:type="pct"/>
          </w:tcPr>
          <w:p w14:paraId="73B2529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90" w:type="pct"/>
          </w:tcPr>
          <w:p w14:paraId="1B18744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9" w:type="pct"/>
          </w:tcPr>
          <w:p w14:paraId="1432A6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</w:tcPr>
          <w:p w14:paraId="7625D37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995F5E" w:rsidRPr="00927A89" w14:paraId="799AF176" w14:textId="77777777" w:rsidTr="00995F5E">
        <w:trPr>
          <w:trHeight w:val="20"/>
        </w:trPr>
        <w:tc>
          <w:tcPr>
            <w:tcW w:w="3651" w:type="pct"/>
            <w:gridSpan w:val="2"/>
          </w:tcPr>
          <w:p w14:paraId="6493FDEE" w14:textId="13AA26CB" w:rsidR="00995F5E" w:rsidRPr="00927A89" w:rsidRDefault="00995F5E" w:rsidP="00995F5E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 1. Основы бухгалтерского учёта</w:t>
            </w:r>
          </w:p>
        </w:tc>
        <w:tc>
          <w:tcPr>
            <w:tcW w:w="729" w:type="pct"/>
          </w:tcPr>
          <w:p w14:paraId="1C817C4A" w14:textId="77777777" w:rsidR="00995F5E" w:rsidRPr="00927A89" w:rsidRDefault="00995F5E" w:rsidP="00D04BF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32</w:t>
            </w:r>
          </w:p>
        </w:tc>
        <w:tc>
          <w:tcPr>
            <w:tcW w:w="620" w:type="pct"/>
          </w:tcPr>
          <w:p w14:paraId="2E89DAC8" w14:textId="77777777" w:rsidR="00995F5E" w:rsidRPr="00927A89" w:rsidRDefault="00995F5E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1080058" w14:textId="77777777" w:rsidTr="00995F5E">
        <w:trPr>
          <w:trHeight w:val="453"/>
        </w:trPr>
        <w:tc>
          <w:tcPr>
            <w:tcW w:w="661" w:type="pct"/>
            <w:vMerge w:val="restart"/>
          </w:tcPr>
          <w:p w14:paraId="482E2EA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1.1. Предмет и метод бухгалтерского учёта</w:t>
            </w:r>
          </w:p>
        </w:tc>
        <w:tc>
          <w:tcPr>
            <w:tcW w:w="2990" w:type="pct"/>
          </w:tcPr>
          <w:p w14:paraId="2EC0C75D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34ACF694" w14:textId="77777777" w:rsidR="00D41E7B" w:rsidRPr="00927A89" w:rsidRDefault="00AD2B33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6A7C63A7" w14:textId="77777777" w:rsidR="00D41E7B" w:rsidRPr="00927A89" w:rsidRDefault="00D41E7B" w:rsidP="00833774">
            <w:pPr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 5</w:t>
            </w:r>
            <w:r w:rsidRPr="00927A89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D41E7B" w:rsidRPr="00A03290" w14:paraId="4E7F344C" w14:textId="77777777" w:rsidTr="00995F5E">
        <w:trPr>
          <w:trHeight w:val="842"/>
        </w:trPr>
        <w:tc>
          <w:tcPr>
            <w:tcW w:w="661" w:type="pct"/>
            <w:vMerge/>
          </w:tcPr>
          <w:p w14:paraId="6B02016A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90" w:type="pct"/>
          </w:tcPr>
          <w:p w14:paraId="46FD2A5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Предмет бухгалтерского учёта. Объекты бухгалтерского учёта в производственной сфере. Классификация средств предприятий по имущественному составу. Классификация источников формирования имущества</w:t>
            </w:r>
          </w:p>
        </w:tc>
        <w:tc>
          <w:tcPr>
            <w:tcW w:w="729" w:type="pct"/>
            <w:vMerge/>
          </w:tcPr>
          <w:p w14:paraId="794EBFCB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D20CDA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A03290" w14:paraId="7A8F3D5F" w14:textId="77777777" w:rsidTr="00995F5E">
        <w:trPr>
          <w:trHeight w:val="557"/>
        </w:trPr>
        <w:tc>
          <w:tcPr>
            <w:tcW w:w="661" w:type="pct"/>
            <w:vMerge/>
          </w:tcPr>
          <w:p w14:paraId="01062845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4439EA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Метод бухгалтерского учёта. Элементы метода бухгалтерского учёта: документирование, инвентаризация, денежная оценка, калькуляция, счета, двойная запись, балансовое обобщение, отчётность</w:t>
            </w:r>
          </w:p>
        </w:tc>
        <w:tc>
          <w:tcPr>
            <w:tcW w:w="729" w:type="pct"/>
            <w:vMerge/>
          </w:tcPr>
          <w:p w14:paraId="112B5B39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75748C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A03290" w14:paraId="4850D8DE" w14:textId="77777777" w:rsidTr="00995F5E">
        <w:trPr>
          <w:trHeight w:val="20"/>
        </w:trPr>
        <w:tc>
          <w:tcPr>
            <w:tcW w:w="661" w:type="pct"/>
            <w:vMerge/>
          </w:tcPr>
          <w:p w14:paraId="6432723A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E54F9B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Взаимосвязь предмета и метода бухгалтерского учёта</w:t>
            </w:r>
          </w:p>
        </w:tc>
        <w:tc>
          <w:tcPr>
            <w:tcW w:w="729" w:type="pct"/>
            <w:vMerge/>
          </w:tcPr>
          <w:p w14:paraId="1CFC580B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7CA55F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927A89" w14:paraId="79843632" w14:textId="77777777" w:rsidTr="00995F5E">
        <w:trPr>
          <w:trHeight w:val="20"/>
        </w:trPr>
        <w:tc>
          <w:tcPr>
            <w:tcW w:w="661" w:type="pct"/>
            <w:vMerge/>
          </w:tcPr>
          <w:p w14:paraId="609CAB51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5652720" w14:textId="77777777" w:rsidR="00D41E7B" w:rsidRPr="00927A89" w:rsidRDefault="00D41E7B" w:rsidP="00833774">
            <w:pPr>
              <w:jc w:val="both"/>
              <w:rPr>
                <w:rFonts w:eastAsia="Calibri"/>
                <w:b/>
                <w:i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числе:   практических занятий и лабораторных работ</w:t>
            </w:r>
          </w:p>
        </w:tc>
        <w:tc>
          <w:tcPr>
            <w:tcW w:w="729" w:type="pct"/>
          </w:tcPr>
          <w:p w14:paraId="449AFB9F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8B3EC7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6D1E243B" w14:textId="77777777" w:rsidTr="00995F5E">
        <w:trPr>
          <w:trHeight w:val="20"/>
        </w:trPr>
        <w:tc>
          <w:tcPr>
            <w:tcW w:w="661" w:type="pct"/>
            <w:vMerge/>
          </w:tcPr>
          <w:p w14:paraId="6020249B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90" w:type="pct"/>
          </w:tcPr>
          <w:p w14:paraId="4C2945AB" w14:textId="77777777" w:rsidR="00D41E7B" w:rsidRPr="00927A89" w:rsidRDefault="00D41E7B" w:rsidP="00833774">
            <w:pPr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Открытие счетов бухгалтерского учета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29" w:type="pct"/>
          </w:tcPr>
          <w:p w14:paraId="66629885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6F8219A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2C907F6D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3860D74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 1.2.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Бухгалтерский баланс</w:t>
            </w:r>
          </w:p>
        </w:tc>
        <w:tc>
          <w:tcPr>
            <w:tcW w:w="2990" w:type="pct"/>
          </w:tcPr>
          <w:p w14:paraId="762EC12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729" w:type="pct"/>
            <w:vMerge w:val="restart"/>
          </w:tcPr>
          <w:p w14:paraId="7AB4447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70B360AB" w14:textId="77777777" w:rsidR="00D41E7B" w:rsidRPr="00927A89" w:rsidRDefault="00D41E7B" w:rsidP="00833774">
            <w:pPr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4,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 9</w:t>
            </w:r>
            <w:r w:rsidRPr="00927A89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D41E7B" w:rsidRPr="00A03290" w14:paraId="2A9F6A56" w14:textId="77777777" w:rsidTr="00995F5E">
        <w:trPr>
          <w:trHeight w:val="20"/>
        </w:trPr>
        <w:tc>
          <w:tcPr>
            <w:tcW w:w="661" w:type="pct"/>
            <w:vMerge/>
          </w:tcPr>
          <w:p w14:paraId="3E75437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3A97E3A" w14:textId="77777777" w:rsidR="00D41E7B" w:rsidRPr="00927A89" w:rsidRDefault="00D41E7B" w:rsidP="00833774">
            <w:pPr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Бухгалтерский баланс, его содержание и строение. Общая характеристика актива и пассива баланса</w:t>
            </w:r>
          </w:p>
        </w:tc>
        <w:tc>
          <w:tcPr>
            <w:tcW w:w="729" w:type="pct"/>
            <w:vMerge/>
          </w:tcPr>
          <w:p w14:paraId="085C3C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590AF3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A03290" w14:paraId="21725649" w14:textId="77777777" w:rsidTr="00995F5E">
        <w:trPr>
          <w:trHeight w:val="20"/>
        </w:trPr>
        <w:tc>
          <w:tcPr>
            <w:tcW w:w="661" w:type="pct"/>
            <w:vMerge/>
          </w:tcPr>
          <w:p w14:paraId="40BF416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43CF64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Типы хозяйственных операций и их влияние на баланс</w:t>
            </w:r>
          </w:p>
        </w:tc>
        <w:tc>
          <w:tcPr>
            <w:tcW w:w="729" w:type="pct"/>
            <w:vMerge/>
          </w:tcPr>
          <w:p w14:paraId="31C167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3BE954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3395CAA" w14:textId="77777777" w:rsidTr="00995F5E">
        <w:trPr>
          <w:trHeight w:val="20"/>
        </w:trPr>
        <w:tc>
          <w:tcPr>
            <w:tcW w:w="661" w:type="pct"/>
            <w:vMerge/>
          </w:tcPr>
          <w:p w14:paraId="3A64E18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B2D8616" w14:textId="77777777" w:rsidR="00D41E7B" w:rsidRPr="00927A89" w:rsidRDefault="00D41E7B" w:rsidP="00833774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2C7DC5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7017FC5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33F22B4" w14:textId="77777777" w:rsidTr="00995F5E">
        <w:trPr>
          <w:trHeight w:val="20"/>
        </w:trPr>
        <w:tc>
          <w:tcPr>
            <w:tcW w:w="661" w:type="pct"/>
            <w:vMerge/>
          </w:tcPr>
          <w:p w14:paraId="2AA4E0B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24DA918" w14:textId="77777777" w:rsidR="00D41E7B" w:rsidRPr="00927A89" w:rsidRDefault="00D41E7B" w:rsidP="00833774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Группировка статей актива и пассива баланса. </w:t>
            </w:r>
            <w:r w:rsidRPr="00927A89">
              <w:rPr>
                <w:rFonts w:eastAsia="Calibri"/>
                <w:bCs/>
                <w:sz w:val="28"/>
                <w:szCs w:val="28"/>
              </w:rPr>
              <w:t>Составление баланса»</w:t>
            </w:r>
          </w:p>
        </w:tc>
        <w:tc>
          <w:tcPr>
            <w:tcW w:w="729" w:type="pct"/>
          </w:tcPr>
          <w:p w14:paraId="485CC4A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9F1FB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B24C484" w14:textId="77777777" w:rsidTr="00995F5E">
        <w:trPr>
          <w:trHeight w:val="20"/>
        </w:trPr>
        <w:tc>
          <w:tcPr>
            <w:tcW w:w="661" w:type="pct"/>
            <w:vMerge/>
          </w:tcPr>
          <w:p w14:paraId="6823364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9E6D27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Решение задач на определение типа хозяйственных операций»</w:t>
            </w:r>
          </w:p>
        </w:tc>
        <w:tc>
          <w:tcPr>
            <w:tcW w:w="729" w:type="pct"/>
          </w:tcPr>
          <w:p w14:paraId="1724ABF9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4E61E4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A03290" w14:paraId="5DD31802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0C93C84F" w14:textId="77777777" w:rsidR="00D41E7B" w:rsidRPr="00C64128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Тема 1.3.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Счета и двойная запись. </w:t>
            </w:r>
            <w:r w:rsidRPr="00C64128">
              <w:rPr>
                <w:rFonts w:eastAsia="Calibri"/>
                <w:b/>
                <w:bCs/>
                <w:sz w:val="28"/>
                <w:szCs w:val="28"/>
                <w:lang w:val="ru-RU"/>
              </w:rPr>
              <w:t>План счетов бухгалтерского учёта</w:t>
            </w:r>
          </w:p>
        </w:tc>
        <w:tc>
          <w:tcPr>
            <w:tcW w:w="2990" w:type="pct"/>
          </w:tcPr>
          <w:p w14:paraId="1C7835B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4AB0D3F1" w14:textId="77777777" w:rsidR="00D41E7B" w:rsidRPr="00927A89" w:rsidRDefault="00D04BF0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20" w:type="pct"/>
            <w:vMerge w:val="restart"/>
          </w:tcPr>
          <w:p w14:paraId="7CBF9C1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ОК4,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3, ОК 9, ОК 11</w:t>
            </w:r>
          </w:p>
        </w:tc>
      </w:tr>
      <w:tr w:rsidR="00D41E7B" w:rsidRPr="00927A89" w14:paraId="244C5298" w14:textId="77777777" w:rsidTr="00995F5E">
        <w:trPr>
          <w:trHeight w:val="20"/>
        </w:trPr>
        <w:tc>
          <w:tcPr>
            <w:tcW w:w="661" w:type="pct"/>
            <w:vMerge/>
          </w:tcPr>
          <w:p w14:paraId="064CEA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FDA9D2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Понятие о счетах бухгалтерского учёта. Строение счетов. Счета активные и пассивные. </w:t>
            </w:r>
            <w:r w:rsidRPr="00927A89">
              <w:rPr>
                <w:rFonts w:eastAsia="Calibri"/>
                <w:bCs/>
                <w:sz w:val="28"/>
                <w:szCs w:val="28"/>
              </w:rPr>
              <w:t>Порядок записи операций на активных и пассивных счетах</w:t>
            </w:r>
          </w:p>
        </w:tc>
        <w:tc>
          <w:tcPr>
            <w:tcW w:w="729" w:type="pct"/>
            <w:vMerge/>
          </w:tcPr>
          <w:p w14:paraId="10CB2FC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DF53D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4971772" w14:textId="77777777" w:rsidTr="00995F5E">
        <w:trPr>
          <w:trHeight w:val="20"/>
        </w:trPr>
        <w:tc>
          <w:tcPr>
            <w:tcW w:w="661" w:type="pct"/>
            <w:vMerge/>
          </w:tcPr>
          <w:p w14:paraId="1F0959E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4CAADB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Двойная запись, её сущность и контрольное значение. Корреспонденция счетов. Бухгалтерские проводки: простые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сложные. </w:t>
            </w:r>
            <w:r w:rsidRPr="00927A89">
              <w:rPr>
                <w:rFonts w:eastAsia="Calibri"/>
                <w:bCs/>
                <w:sz w:val="28"/>
                <w:szCs w:val="28"/>
              </w:rPr>
              <w:t>Счета синтетического и аналитического учёта</w:t>
            </w:r>
          </w:p>
        </w:tc>
        <w:tc>
          <w:tcPr>
            <w:tcW w:w="729" w:type="pct"/>
            <w:vMerge/>
          </w:tcPr>
          <w:p w14:paraId="2E77F5B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4B194C7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58F9A22" w14:textId="77777777" w:rsidTr="00995F5E">
        <w:trPr>
          <w:trHeight w:val="20"/>
        </w:trPr>
        <w:tc>
          <w:tcPr>
            <w:tcW w:w="661" w:type="pct"/>
            <w:vMerge/>
          </w:tcPr>
          <w:p w14:paraId="536B3C5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3F5C957" w14:textId="77777777" w:rsidR="00D41E7B" w:rsidRPr="00927A89" w:rsidRDefault="00D41E7B" w:rsidP="00833774">
            <w:pPr>
              <w:widowControl w:val="0"/>
              <w:spacing w:line="269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Оборотные ведомости по счетам</w:t>
            </w:r>
          </w:p>
        </w:tc>
        <w:tc>
          <w:tcPr>
            <w:tcW w:w="729" w:type="pct"/>
            <w:vMerge/>
          </w:tcPr>
          <w:p w14:paraId="1739E74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369312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A765DBA" w14:textId="77777777" w:rsidTr="00995F5E">
        <w:trPr>
          <w:trHeight w:val="20"/>
        </w:trPr>
        <w:tc>
          <w:tcPr>
            <w:tcW w:w="661" w:type="pct"/>
            <w:vMerge/>
          </w:tcPr>
          <w:p w14:paraId="4118D29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0537BD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План счетов бухгалтерского учёта финансово-хозяйственной деятельности организаций: принципы построения, разделы Плана счетов, счета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субсчета, балансовые и забалансовые счета. </w:t>
            </w:r>
            <w:r w:rsidRPr="00927A89">
              <w:rPr>
                <w:rFonts w:eastAsia="Calibri"/>
                <w:bCs/>
                <w:sz w:val="28"/>
                <w:szCs w:val="28"/>
              </w:rPr>
              <w:t>Понятие и содержание рабочего плана счетов организации</w:t>
            </w:r>
          </w:p>
        </w:tc>
        <w:tc>
          <w:tcPr>
            <w:tcW w:w="729" w:type="pct"/>
            <w:vMerge/>
          </w:tcPr>
          <w:p w14:paraId="4DC3B00A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74559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A03290" w14:paraId="2602A557" w14:textId="77777777" w:rsidTr="00995F5E">
        <w:trPr>
          <w:trHeight w:val="20"/>
        </w:trPr>
        <w:tc>
          <w:tcPr>
            <w:tcW w:w="661" w:type="pct"/>
            <w:vMerge/>
          </w:tcPr>
          <w:p w14:paraId="59F69B2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AA5D2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Классификация счетов по экономическому содержанию. Классификация счетов по назначению и структуре: основные, регулирующие, операционные</w:t>
            </w:r>
          </w:p>
        </w:tc>
        <w:tc>
          <w:tcPr>
            <w:tcW w:w="729" w:type="pct"/>
            <w:vMerge/>
          </w:tcPr>
          <w:p w14:paraId="76C3F63B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6CA329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D4F74A6" w14:textId="77777777" w:rsidTr="00995F5E">
        <w:trPr>
          <w:trHeight w:val="20"/>
        </w:trPr>
        <w:tc>
          <w:tcPr>
            <w:tcW w:w="661" w:type="pct"/>
            <w:vMerge/>
          </w:tcPr>
          <w:p w14:paraId="4E8DCB1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0B49B4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1BB4D00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029E487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056256F" w14:textId="77777777" w:rsidTr="00995F5E">
        <w:trPr>
          <w:trHeight w:val="711"/>
        </w:trPr>
        <w:tc>
          <w:tcPr>
            <w:tcW w:w="661" w:type="pct"/>
            <w:vMerge/>
          </w:tcPr>
          <w:p w14:paraId="3C3AAF3E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261AB1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Разработка рабочего плана счетов Заполнение банковских документов»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9" w:type="pct"/>
          </w:tcPr>
          <w:p w14:paraId="67EC75A7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56A76A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7D5D97F" w14:textId="77777777" w:rsidTr="00995F5E">
        <w:trPr>
          <w:trHeight w:val="765"/>
        </w:trPr>
        <w:tc>
          <w:tcPr>
            <w:tcW w:w="661" w:type="pct"/>
            <w:vMerge/>
          </w:tcPr>
          <w:p w14:paraId="53E6BB1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5A50C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Отражение хозяйственных операций предприятия по основным балансовым счетам»</w:t>
            </w:r>
          </w:p>
        </w:tc>
        <w:tc>
          <w:tcPr>
            <w:tcW w:w="729" w:type="pct"/>
          </w:tcPr>
          <w:p w14:paraId="37D675E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397565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B759B9D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1205C76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 1.4.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Организация бухгалтерского учёта</w:t>
            </w:r>
          </w:p>
        </w:tc>
        <w:tc>
          <w:tcPr>
            <w:tcW w:w="2990" w:type="pct"/>
          </w:tcPr>
          <w:p w14:paraId="02BEEA2D" w14:textId="77777777" w:rsidR="00D41E7B" w:rsidRPr="00927A89" w:rsidRDefault="00D41E7B" w:rsidP="0083377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712A5F37" w14:textId="77777777" w:rsidR="00D41E7B" w:rsidRPr="00927A89" w:rsidRDefault="00AD2B3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20" w:type="pct"/>
            <w:vMerge w:val="restart"/>
          </w:tcPr>
          <w:p w14:paraId="0193BAE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4</w:t>
            </w:r>
          </w:p>
        </w:tc>
      </w:tr>
      <w:tr w:rsidR="00D41E7B" w:rsidRPr="00927A89" w14:paraId="5BB5EC54" w14:textId="77777777" w:rsidTr="00995F5E">
        <w:trPr>
          <w:trHeight w:val="20"/>
        </w:trPr>
        <w:tc>
          <w:tcPr>
            <w:tcW w:w="661" w:type="pct"/>
            <w:vMerge/>
          </w:tcPr>
          <w:p w14:paraId="09DFA74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20706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Основные задачи бухгалтерского учёта. Базовые принципы бухгалтерского учёта, их сущность и значение.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Нормативное регулирование бухгалтерского учёта в России</w:t>
            </w:r>
          </w:p>
        </w:tc>
        <w:tc>
          <w:tcPr>
            <w:tcW w:w="729" w:type="pct"/>
            <w:vMerge/>
          </w:tcPr>
          <w:p w14:paraId="4B85AE7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28321D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8172E28" w14:textId="77777777" w:rsidTr="00995F5E">
        <w:trPr>
          <w:trHeight w:val="20"/>
        </w:trPr>
        <w:tc>
          <w:tcPr>
            <w:tcW w:w="661" w:type="pct"/>
            <w:vMerge/>
          </w:tcPr>
          <w:p w14:paraId="6D38275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E49D96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Организация работы по ведению бухгалтерского учёта и составлению отчётности.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 аппарат, его структура и функции. Учётная политика организации</w:t>
            </w:r>
          </w:p>
        </w:tc>
        <w:tc>
          <w:tcPr>
            <w:tcW w:w="729" w:type="pct"/>
            <w:vMerge/>
          </w:tcPr>
          <w:p w14:paraId="1225D8B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0F813A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4942E2E" w14:textId="77777777" w:rsidTr="00995F5E">
        <w:trPr>
          <w:trHeight w:val="20"/>
        </w:trPr>
        <w:tc>
          <w:tcPr>
            <w:tcW w:w="661" w:type="pct"/>
            <w:vMerge/>
          </w:tcPr>
          <w:p w14:paraId="0C52A6B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9D2DA2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Экономическое и юридическое значение документа в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бухгалтерском учёте.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Понятие о документообороте в бухгалтерском учёте</w:t>
            </w:r>
          </w:p>
        </w:tc>
        <w:tc>
          <w:tcPr>
            <w:tcW w:w="729" w:type="pct"/>
            <w:vMerge/>
          </w:tcPr>
          <w:p w14:paraId="0907E6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F330D5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A03290" w14:paraId="4955D792" w14:textId="77777777" w:rsidTr="00995F5E">
        <w:trPr>
          <w:trHeight w:val="20"/>
        </w:trPr>
        <w:tc>
          <w:tcPr>
            <w:tcW w:w="661" w:type="pct"/>
            <w:vMerge/>
          </w:tcPr>
          <w:p w14:paraId="33BC778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04311B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Классификация документов. Реквизиты документов. Порядок оформления бухгалтерских документов</w:t>
            </w:r>
          </w:p>
        </w:tc>
        <w:tc>
          <w:tcPr>
            <w:tcW w:w="729" w:type="pct"/>
            <w:vMerge/>
          </w:tcPr>
          <w:p w14:paraId="080BB4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40D327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2FC7324D" w14:textId="77777777" w:rsidTr="00995F5E">
        <w:trPr>
          <w:trHeight w:val="20"/>
        </w:trPr>
        <w:tc>
          <w:tcPr>
            <w:tcW w:w="661" w:type="pct"/>
            <w:vMerge/>
          </w:tcPr>
          <w:p w14:paraId="7D3BDBC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C6C003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65044F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  <w:vMerge/>
          </w:tcPr>
          <w:p w14:paraId="6072D0F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4B9C20B" w14:textId="77777777" w:rsidTr="00995F5E">
        <w:trPr>
          <w:trHeight w:val="20"/>
        </w:trPr>
        <w:tc>
          <w:tcPr>
            <w:tcW w:w="661" w:type="pct"/>
            <w:vMerge/>
          </w:tcPr>
          <w:p w14:paraId="07E1920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3AB2EF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«Составление графика документооборота»</w:t>
            </w:r>
          </w:p>
        </w:tc>
        <w:tc>
          <w:tcPr>
            <w:tcW w:w="729" w:type="pct"/>
          </w:tcPr>
          <w:p w14:paraId="09369F1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F810C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A8D8E05" w14:textId="77777777" w:rsidTr="00995F5E">
        <w:trPr>
          <w:trHeight w:val="20"/>
        </w:trPr>
        <w:tc>
          <w:tcPr>
            <w:tcW w:w="661" w:type="pct"/>
            <w:vMerge/>
          </w:tcPr>
          <w:p w14:paraId="45560B3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0F93A6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Проверка, обработка и группировка документов»</w:t>
            </w:r>
          </w:p>
        </w:tc>
        <w:tc>
          <w:tcPr>
            <w:tcW w:w="729" w:type="pct"/>
          </w:tcPr>
          <w:p w14:paraId="4442AA88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C94FBD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D8294FA" w14:textId="77777777" w:rsidTr="00995F5E">
        <w:trPr>
          <w:trHeight w:val="149"/>
        </w:trPr>
        <w:tc>
          <w:tcPr>
            <w:tcW w:w="3651" w:type="pct"/>
            <w:gridSpan w:val="2"/>
          </w:tcPr>
          <w:p w14:paraId="738E0A6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 2. Финансовый учёт</w:t>
            </w:r>
          </w:p>
        </w:tc>
        <w:tc>
          <w:tcPr>
            <w:tcW w:w="729" w:type="pct"/>
          </w:tcPr>
          <w:p w14:paraId="2B3271FB" w14:textId="77777777" w:rsidR="00D41E7B" w:rsidRPr="00927A89" w:rsidRDefault="00D41E7B" w:rsidP="00AD2B33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  <w:r w:rsidR="00AD2B33"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</w:tcPr>
          <w:p w14:paraId="494B6C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D07E5B8" w14:textId="77777777" w:rsidTr="00995F5E">
        <w:trPr>
          <w:trHeight w:val="475"/>
        </w:trPr>
        <w:tc>
          <w:tcPr>
            <w:tcW w:w="661" w:type="pct"/>
            <w:vMerge w:val="restart"/>
          </w:tcPr>
          <w:p w14:paraId="459A1A5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14:paraId="43F1DF5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2.1.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собственного капитала</w:t>
            </w:r>
          </w:p>
        </w:tc>
        <w:tc>
          <w:tcPr>
            <w:tcW w:w="2990" w:type="pct"/>
          </w:tcPr>
          <w:p w14:paraId="3110DA2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6E8CE43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0" w:type="pct"/>
            <w:vMerge w:val="restart"/>
          </w:tcPr>
          <w:p w14:paraId="2E1B6BE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A03290" w14:paraId="0B7D0881" w14:textId="77777777" w:rsidTr="00995F5E">
        <w:trPr>
          <w:trHeight w:val="660"/>
        </w:trPr>
        <w:tc>
          <w:tcPr>
            <w:tcW w:w="661" w:type="pct"/>
            <w:vMerge/>
          </w:tcPr>
          <w:p w14:paraId="6304AB6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5301CB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Собственный капитал: понятие, состав. Уставный капитал (складочный капитал, уставный фонд), бухгалтерский учёт его формирования</w:t>
            </w:r>
          </w:p>
        </w:tc>
        <w:tc>
          <w:tcPr>
            <w:tcW w:w="729" w:type="pct"/>
            <w:vMerge/>
          </w:tcPr>
          <w:p w14:paraId="61CB000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3CC30E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A03290" w14:paraId="189D31B9" w14:textId="77777777" w:rsidTr="00995F5E">
        <w:trPr>
          <w:trHeight w:val="20"/>
        </w:trPr>
        <w:tc>
          <w:tcPr>
            <w:tcW w:w="661" w:type="pct"/>
            <w:vMerge/>
          </w:tcPr>
          <w:p w14:paraId="56BBF6A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3F1806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изменения уставного капитала. Бухгалтерский учёт акций, выкупленных у акционеров</w:t>
            </w:r>
          </w:p>
        </w:tc>
        <w:tc>
          <w:tcPr>
            <w:tcW w:w="729" w:type="pct"/>
            <w:vMerge/>
          </w:tcPr>
          <w:p w14:paraId="62D83AF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C5C365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A03290" w14:paraId="56B26F17" w14:textId="77777777" w:rsidTr="00995F5E">
        <w:trPr>
          <w:trHeight w:val="20"/>
        </w:trPr>
        <w:tc>
          <w:tcPr>
            <w:tcW w:w="661" w:type="pct"/>
            <w:vMerge/>
          </w:tcPr>
          <w:p w14:paraId="61894DB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B763DB7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Формирование и бухгалтерский учёт резервного капитала. Формирование и бухгалтерский учёт добавочного капитала</w:t>
            </w:r>
          </w:p>
        </w:tc>
        <w:tc>
          <w:tcPr>
            <w:tcW w:w="729" w:type="pct"/>
            <w:vMerge/>
          </w:tcPr>
          <w:p w14:paraId="322A7B1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22C0BA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36589EE" w14:textId="77777777" w:rsidTr="00995F5E">
        <w:trPr>
          <w:trHeight w:val="20"/>
        </w:trPr>
        <w:tc>
          <w:tcPr>
            <w:tcW w:w="661" w:type="pct"/>
            <w:vMerge/>
          </w:tcPr>
          <w:p w14:paraId="165CA80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BA7439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AD8443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35BE5F9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8E8C07D" w14:textId="77777777" w:rsidTr="00995F5E">
        <w:trPr>
          <w:trHeight w:val="20"/>
        </w:trPr>
        <w:tc>
          <w:tcPr>
            <w:tcW w:w="661" w:type="pct"/>
            <w:vMerge/>
          </w:tcPr>
          <w:p w14:paraId="49694F2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80E168E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хозяйственных операций по формированию уставного капитала</w:t>
            </w:r>
          </w:p>
        </w:tc>
        <w:tc>
          <w:tcPr>
            <w:tcW w:w="729" w:type="pct"/>
          </w:tcPr>
          <w:p w14:paraId="7F8436C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E3741E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3794A93" w14:textId="77777777" w:rsidTr="00995F5E">
        <w:trPr>
          <w:trHeight w:val="20"/>
        </w:trPr>
        <w:tc>
          <w:tcPr>
            <w:tcW w:w="661" w:type="pct"/>
            <w:vMerge/>
          </w:tcPr>
          <w:p w14:paraId="142D7FB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08A20BF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хозяйственных операций по формированию резервного, добавочного капитала</w:t>
            </w:r>
          </w:p>
        </w:tc>
        <w:tc>
          <w:tcPr>
            <w:tcW w:w="729" w:type="pct"/>
          </w:tcPr>
          <w:p w14:paraId="3E1703DF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13FC5C9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5BA55BB" w14:textId="77777777" w:rsidTr="00995F5E">
        <w:trPr>
          <w:trHeight w:val="20"/>
        </w:trPr>
        <w:tc>
          <w:tcPr>
            <w:tcW w:w="661" w:type="pct"/>
            <w:vMerge/>
          </w:tcPr>
          <w:p w14:paraId="6F2EBFF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F8678E2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изучение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сравнительный анализ структуры с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обственного капитала по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бухгалтерской отчётности действующих предприятий</w:t>
            </w:r>
          </w:p>
        </w:tc>
        <w:tc>
          <w:tcPr>
            <w:tcW w:w="729" w:type="pct"/>
          </w:tcPr>
          <w:p w14:paraId="14D86B8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DA172B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3776F08" w14:textId="77777777" w:rsidTr="00995F5E">
        <w:trPr>
          <w:trHeight w:val="518"/>
        </w:trPr>
        <w:tc>
          <w:tcPr>
            <w:tcW w:w="661" w:type="pct"/>
            <w:vMerge w:val="restart"/>
          </w:tcPr>
          <w:p w14:paraId="1877C7D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денежных средств</w:t>
            </w:r>
          </w:p>
        </w:tc>
        <w:tc>
          <w:tcPr>
            <w:tcW w:w="2990" w:type="pct"/>
          </w:tcPr>
          <w:p w14:paraId="46397172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24C1F80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0" w:type="pct"/>
            <w:vMerge w:val="restart"/>
          </w:tcPr>
          <w:p w14:paraId="4056228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11</w:t>
            </w:r>
          </w:p>
        </w:tc>
      </w:tr>
      <w:tr w:rsidR="00D41E7B" w:rsidRPr="00437BAF" w14:paraId="58C9D9DC" w14:textId="77777777" w:rsidTr="00995F5E">
        <w:trPr>
          <w:trHeight w:val="517"/>
        </w:trPr>
        <w:tc>
          <w:tcPr>
            <w:tcW w:w="661" w:type="pct"/>
            <w:vMerge/>
          </w:tcPr>
          <w:p w14:paraId="57EB658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CA24A1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Порядок открытия расчётного счёта в банке. Формы платёжных документов, порядок их оформления</w:t>
            </w:r>
          </w:p>
        </w:tc>
        <w:tc>
          <w:tcPr>
            <w:tcW w:w="729" w:type="pct"/>
            <w:vMerge/>
          </w:tcPr>
          <w:p w14:paraId="7901966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F472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5806C0C2" w14:textId="77777777" w:rsidTr="00995F5E">
        <w:trPr>
          <w:trHeight w:val="20"/>
        </w:trPr>
        <w:tc>
          <w:tcPr>
            <w:tcW w:w="661" w:type="pct"/>
            <w:vMerge/>
          </w:tcPr>
          <w:p w14:paraId="52B7B04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BF2681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денежных средств на расчётных счетах. Выписки из расчётного счёта предприятия, оформленные банком. Правила обработки выписок банка. Бухгалтерский учёт операций по валютным счетам</w:t>
            </w:r>
          </w:p>
        </w:tc>
        <w:tc>
          <w:tcPr>
            <w:tcW w:w="729" w:type="pct"/>
            <w:vMerge/>
          </w:tcPr>
          <w:p w14:paraId="4D8FFB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27A09F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0E79FA45" w14:textId="77777777" w:rsidTr="00995F5E">
        <w:trPr>
          <w:trHeight w:val="20"/>
        </w:trPr>
        <w:tc>
          <w:tcPr>
            <w:tcW w:w="661" w:type="pct"/>
            <w:vMerge/>
          </w:tcPr>
          <w:p w14:paraId="161DBCA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DDB14E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денежных средств, размещённых в банках на депозитных счетах</w:t>
            </w:r>
          </w:p>
        </w:tc>
        <w:tc>
          <w:tcPr>
            <w:tcW w:w="729" w:type="pct"/>
            <w:vMerge/>
          </w:tcPr>
          <w:p w14:paraId="28BDD1A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5202D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3D9919C2" w14:textId="77777777" w:rsidTr="00995F5E">
        <w:trPr>
          <w:trHeight w:val="20"/>
        </w:trPr>
        <w:tc>
          <w:tcPr>
            <w:tcW w:w="661" w:type="pct"/>
            <w:vMerge/>
          </w:tcPr>
          <w:p w14:paraId="7882F19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27B4DD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Организация и порядок ведения кассовых операций. Оформление приёма и выдачи наличных денег в кассе. Бухгалтерский учёт приходных и расходных кассовых операций. Особенности бухгалтерского учёта кассовых операций в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иностранной валюте</w:t>
            </w:r>
          </w:p>
        </w:tc>
        <w:tc>
          <w:tcPr>
            <w:tcW w:w="729" w:type="pct"/>
            <w:vMerge/>
          </w:tcPr>
          <w:p w14:paraId="5F65905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6600B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3582AB10" w14:textId="77777777" w:rsidTr="00995F5E">
        <w:trPr>
          <w:trHeight w:val="20"/>
        </w:trPr>
        <w:tc>
          <w:tcPr>
            <w:tcW w:w="661" w:type="pct"/>
            <w:vMerge/>
          </w:tcPr>
          <w:p w14:paraId="357DF69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C6A449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Курсовые разницы от переоценки иностранной валюты и порядок отражения их в бухгалтерском учёте</w:t>
            </w:r>
          </w:p>
        </w:tc>
        <w:tc>
          <w:tcPr>
            <w:tcW w:w="729" w:type="pct"/>
            <w:vMerge/>
          </w:tcPr>
          <w:p w14:paraId="53D63C1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CCCBD2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66DAD07" w14:textId="77777777" w:rsidTr="00995F5E">
        <w:trPr>
          <w:trHeight w:val="20"/>
        </w:trPr>
        <w:tc>
          <w:tcPr>
            <w:tcW w:w="661" w:type="pct"/>
            <w:vMerge/>
          </w:tcPr>
          <w:p w14:paraId="70E9495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0B0A31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36CB0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0BB0530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BFA371F" w14:textId="77777777" w:rsidTr="00995F5E">
        <w:trPr>
          <w:trHeight w:val="420"/>
        </w:trPr>
        <w:tc>
          <w:tcPr>
            <w:tcW w:w="661" w:type="pct"/>
            <w:vMerge/>
          </w:tcPr>
          <w:p w14:paraId="3893A09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284796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Оформление документов на открытие расчётного счёта в банке.</w:t>
            </w:r>
          </w:p>
        </w:tc>
        <w:tc>
          <w:tcPr>
            <w:tcW w:w="729" w:type="pct"/>
          </w:tcPr>
          <w:p w14:paraId="7F3329C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68D5C52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1665D15" w14:textId="77777777" w:rsidTr="00995F5E">
        <w:trPr>
          <w:trHeight w:val="487"/>
        </w:trPr>
        <w:tc>
          <w:tcPr>
            <w:tcW w:w="661" w:type="pct"/>
            <w:vMerge/>
          </w:tcPr>
          <w:p w14:paraId="7921900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7A0433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Заполнение кассовой книги</w:t>
            </w:r>
          </w:p>
        </w:tc>
        <w:tc>
          <w:tcPr>
            <w:tcW w:w="729" w:type="pct"/>
          </w:tcPr>
          <w:p w14:paraId="7A3FCF5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D0199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DA274C6" w14:textId="77777777" w:rsidTr="00995F5E">
        <w:trPr>
          <w:trHeight w:val="20"/>
        </w:trPr>
        <w:tc>
          <w:tcPr>
            <w:tcW w:w="661" w:type="pct"/>
            <w:vMerge/>
          </w:tcPr>
          <w:p w14:paraId="0F0DBAA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CBF8D10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и учебных изданий;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составление бухгалтерских проводок, отражающих операции по покупке безналичной иностранной валюты и её переоценку</w:t>
            </w:r>
          </w:p>
        </w:tc>
        <w:tc>
          <w:tcPr>
            <w:tcW w:w="729" w:type="pct"/>
          </w:tcPr>
          <w:p w14:paraId="7B936F3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21E40A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00D7FCC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1C66955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Тема 2.3.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основных средств 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нематериальных активов</w:t>
            </w:r>
          </w:p>
        </w:tc>
        <w:tc>
          <w:tcPr>
            <w:tcW w:w="2990" w:type="pct"/>
          </w:tcPr>
          <w:p w14:paraId="267AFF8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57AA5D6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20" w:type="pct"/>
            <w:vMerge w:val="restart"/>
          </w:tcPr>
          <w:p w14:paraId="3DCDED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437BAF" w14:paraId="3FDE2415" w14:textId="77777777" w:rsidTr="00995F5E">
        <w:trPr>
          <w:trHeight w:val="20"/>
        </w:trPr>
        <w:tc>
          <w:tcPr>
            <w:tcW w:w="661" w:type="pct"/>
            <w:vMerge/>
          </w:tcPr>
          <w:p w14:paraId="40EC72E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A01C2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Основные средства и их классификация</w:t>
            </w:r>
          </w:p>
        </w:tc>
        <w:tc>
          <w:tcPr>
            <w:tcW w:w="729" w:type="pct"/>
            <w:vMerge/>
          </w:tcPr>
          <w:p w14:paraId="40887D8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F45B28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914AF86" w14:textId="77777777" w:rsidTr="00995F5E">
        <w:trPr>
          <w:trHeight w:val="20"/>
        </w:trPr>
        <w:tc>
          <w:tcPr>
            <w:tcW w:w="661" w:type="pct"/>
            <w:vMerge/>
          </w:tcPr>
          <w:p w14:paraId="481B00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F00B43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Понятие и классификация нематериальных активов. Оценка нематериальных активов. Определение срока амортизации.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Виды нематериальных активов, не подлежащих амортизации</w:t>
            </w:r>
          </w:p>
        </w:tc>
        <w:tc>
          <w:tcPr>
            <w:tcW w:w="729" w:type="pct"/>
            <w:vMerge/>
          </w:tcPr>
          <w:p w14:paraId="690E43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330FAD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05FBCCD9" w14:textId="77777777" w:rsidTr="00995F5E">
        <w:trPr>
          <w:trHeight w:val="20"/>
        </w:trPr>
        <w:tc>
          <w:tcPr>
            <w:tcW w:w="661" w:type="pct"/>
            <w:vMerge/>
          </w:tcPr>
          <w:p w14:paraId="599E8D3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29C08D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поступления основных средств</w:t>
            </w:r>
          </w:p>
        </w:tc>
        <w:tc>
          <w:tcPr>
            <w:tcW w:w="729" w:type="pct"/>
            <w:vMerge/>
          </w:tcPr>
          <w:p w14:paraId="270AF63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A958AD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38D224DB" w14:textId="77777777" w:rsidTr="00995F5E">
        <w:trPr>
          <w:trHeight w:val="20"/>
        </w:trPr>
        <w:tc>
          <w:tcPr>
            <w:tcW w:w="661" w:type="pct"/>
            <w:vMerge/>
          </w:tcPr>
          <w:p w14:paraId="27EE4E8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C47D65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поступления (приобретение, создание) нематериальных активов</w:t>
            </w:r>
          </w:p>
        </w:tc>
        <w:tc>
          <w:tcPr>
            <w:tcW w:w="729" w:type="pct"/>
            <w:vMerge/>
          </w:tcPr>
          <w:p w14:paraId="6AF6385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2DB798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14FF57F4" w14:textId="77777777" w:rsidTr="00995F5E">
        <w:trPr>
          <w:trHeight w:val="20"/>
        </w:trPr>
        <w:tc>
          <w:tcPr>
            <w:tcW w:w="661" w:type="pct"/>
            <w:vMerge/>
          </w:tcPr>
          <w:p w14:paraId="70DCC63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0AD28F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Методы расчёта сумм амортизации основных средств. Амортизационные группы. Порядок начисления и бухгалтерского учёта амортизации основных средств и нематериальных активов</w:t>
            </w:r>
          </w:p>
        </w:tc>
        <w:tc>
          <w:tcPr>
            <w:tcW w:w="729" w:type="pct"/>
            <w:vMerge/>
          </w:tcPr>
          <w:p w14:paraId="6E093E4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73A8277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6564F9DB" w14:textId="77777777" w:rsidTr="00995F5E">
        <w:trPr>
          <w:trHeight w:val="20"/>
        </w:trPr>
        <w:tc>
          <w:tcPr>
            <w:tcW w:w="661" w:type="pct"/>
            <w:vMerge/>
          </w:tcPr>
          <w:p w14:paraId="22DDDD0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474D73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выбытия основных средств и нематериальных активов</w:t>
            </w:r>
          </w:p>
        </w:tc>
        <w:tc>
          <w:tcPr>
            <w:tcW w:w="729" w:type="pct"/>
            <w:vMerge/>
          </w:tcPr>
          <w:p w14:paraId="01704C7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33418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725B443F" w14:textId="77777777" w:rsidTr="00995F5E">
        <w:trPr>
          <w:trHeight w:val="20"/>
        </w:trPr>
        <w:tc>
          <w:tcPr>
            <w:tcW w:w="661" w:type="pct"/>
            <w:vMerge/>
          </w:tcPr>
          <w:p w14:paraId="6DD245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6CEFA1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3D5C1C7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0" w:type="pct"/>
            <w:vMerge/>
          </w:tcPr>
          <w:p w14:paraId="11BBF2B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7416E09" w14:textId="77777777" w:rsidTr="00995F5E">
        <w:trPr>
          <w:trHeight w:val="20"/>
        </w:trPr>
        <w:tc>
          <w:tcPr>
            <w:tcW w:w="661" w:type="pct"/>
            <w:vMerge/>
          </w:tcPr>
          <w:p w14:paraId="3256291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E720E2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Отражение в учете движения основных средств»</w:t>
            </w:r>
          </w:p>
        </w:tc>
        <w:tc>
          <w:tcPr>
            <w:tcW w:w="729" w:type="pct"/>
          </w:tcPr>
          <w:p w14:paraId="6896932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39787C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CF26E1A" w14:textId="77777777" w:rsidTr="00995F5E">
        <w:trPr>
          <w:trHeight w:val="20"/>
        </w:trPr>
        <w:tc>
          <w:tcPr>
            <w:tcW w:w="661" w:type="pct"/>
            <w:vMerge/>
          </w:tcPr>
          <w:p w14:paraId="4427095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89E1FA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Расчет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и учет амортизации основных средств и нематериальных активов»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9" w:type="pct"/>
          </w:tcPr>
          <w:p w14:paraId="55321E37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EBE132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D731504" w14:textId="77777777" w:rsidTr="00995F5E">
        <w:trPr>
          <w:trHeight w:val="20"/>
        </w:trPr>
        <w:tc>
          <w:tcPr>
            <w:tcW w:w="661" w:type="pct"/>
            <w:vMerge/>
          </w:tcPr>
          <w:p w14:paraId="5B76C3A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63D6A5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3. Практическое занятие: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«Определение результата от продажи и прочего выбытия нематериальных активов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29" w:type="pct"/>
          </w:tcPr>
          <w:p w14:paraId="2D26333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D86F50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4894CC1" w14:textId="77777777" w:rsidTr="00995F5E">
        <w:trPr>
          <w:trHeight w:val="20"/>
        </w:trPr>
        <w:tc>
          <w:tcPr>
            <w:tcW w:w="661" w:type="pct"/>
            <w:vMerge/>
          </w:tcPr>
          <w:p w14:paraId="32F9FD8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B7F7A3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и учебных изданий; решение ситуационных заданий по начислению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>амортизации по основным средствам и нематериальным активам</w:t>
            </w:r>
          </w:p>
        </w:tc>
        <w:tc>
          <w:tcPr>
            <w:tcW w:w="729" w:type="pct"/>
          </w:tcPr>
          <w:p w14:paraId="24811C0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20" w:type="pct"/>
            <w:vMerge/>
          </w:tcPr>
          <w:p w14:paraId="081BFB6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43BCF4C6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12525EE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 xml:space="preserve">Тема 2.4.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материально-производственных запасов</w:t>
            </w:r>
          </w:p>
        </w:tc>
        <w:tc>
          <w:tcPr>
            <w:tcW w:w="2990" w:type="pct"/>
          </w:tcPr>
          <w:p w14:paraId="7D0EC49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3A99A3EF" w14:textId="77777777" w:rsidR="00D41E7B" w:rsidRPr="00927A89" w:rsidRDefault="00AD2B3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20" w:type="pct"/>
            <w:vMerge w:val="restart"/>
          </w:tcPr>
          <w:p w14:paraId="3332ED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9, ОК 11</w:t>
            </w:r>
          </w:p>
        </w:tc>
      </w:tr>
      <w:tr w:rsidR="00D41E7B" w:rsidRPr="00927A89" w14:paraId="4CC96054" w14:textId="77777777" w:rsidTr="00995F5E">
        <w:trPr>
          <w:trHeight w:val="20"/>
        </w:trPr>
        <w:tc>
          <w:tcPr>
            <w:tcW w:w="661" w:type="pct"/>
            <w:vMerge/>
          </w:tcPr>
          <w:p w14:paraId="43071CB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2E612BF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Понятие и классификация материально-производственных запасов.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Оценка материальных ценностей</w:t>
            </w:r>
          </w:p>
        </w:tc>
        <w:tc>
          <w:tcPr>
            <w:tcW w:w="729" w:type="pct"/>
            <w:vMerge/>
          </w:tcPr>
          <w:p w14:paraId="4F69D09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973712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18DEF36D" w14:textId="77777777" w:rsidTr="00995F5E">
        <w:trPr>
          <w:trHeight w:val="20"/>
        </w:trPr>
        <w:tc>
          <w:tcPr>
            <w:tcW w:w="661" w:type="pct"/>
            <w:vMerge/>
          </w:tcPr>
          <w:p w14:paraId="64814AF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F258E0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Организация складского учёта материалов. Первичные документы на приём и отпуск материалов</w:t>
            </w:r>
          </w:p>
        </w:tc>
        <w:tc>
          <w:tcPr>
            <w:tcW w:w="729" w:type="pct"/>
            <w:vMerge/>
          </w:tcPr>
          <w:p w14:paraId="6EC70B3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50556C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E5016E1" w14:textId="77777777" w:rsidTr="00995F5E">
        <w:trPr>
          <w:trHeight w:val="20"/>
        </w:trPr>
        <w:tc>
          <w:tcPr>
            <w:tcW w:w="661" w:type="pct"/>
            <w:vMerge/>
          </w:tcPr>
          <w:p w14:paraId="3C2D5BF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32EC60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приобретения материалов. Бухгалтерский учёт затрат по заготовке и приобретению материалов.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 учёт расчётов с поставщиками</w:t>
            </w:r>
          </w:p>
        </w:tc>
        <w:tc>
          <w:tcPr>
            <w:tcW w:w="729" w:type="pct"/>
            <w:vMerge/>
          </w:tcPr>
          <w:p w14:paraId="246F376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9AD74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7AAB05D1" w14:textId="77777777" w:rsidTr="00995F5E">
        <w:trPr>
          <w:trHeight w:val="20"/>
        </w:trPr>
        <w:tc>
          <w:tcPr>
            <w:tcW w:w="661" w:type="pct"/>
            <w:vMerge/>
          </w:tcPr>
          <w:p w14:paraId="118A98B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D11A2B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отпуска материалов в производство и их оценка (по стоимости каждой единицы, по средней стоимости, по способу ФИФО)</w:t>
            </w:r>
          </w:p>
        </w:tc>
        <w:tc>
          <w:tcPr>
            <w:tcW w:w="729" w:type="pct"/>
            <w:vMerge/>
          </w:tcPr>
          <w:p w14:paraId="789CE29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35AE4C1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507D8B0D" w14:textId="77777777" w:rsidTr="00995F5E">
        <w:trPr>
          <w:trHeight w:val="20"/>
        </w:trPr>
        <w:tc>
          <w:tcPr>
            <w:tcW w:w="661" w:type="pct"/>
            <w:vMerge/>
          </w:tcPr>
          <w:p w14:paraId="0E0B2AD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D778D7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Инвентаризация материалов, бухгалтерский учёт её результатов</w:t>
            </w:r>
          </w:p>
        </w:tc>
        <w:tc>
          <w:tcPr>
            <w:tcW w:w="729" w:type="pct"/>
            <w:vMerge/>
          </w:tcPr>
          <w:p w14:paraId="4E7BD94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04ACBE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4E871F37" w14:textId="77777777" w:rsidTr="00995F5E">
        <w:trPr>
          <w:trHeight w:val="20"/>
        </w:trPr>
        <w:tc>
          <w:tcPr>
            <w:tcW w:w="661" w:type="pct"/>
            <w:vMerge/>
          </w:tcPr>
          <w:p w14:paraId="7B4C50A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9BF2A9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75D138D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767DADF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4081A88" w14:textId="77777777" w:rsidTr="00995F5E">
        <w:trPr>
          <w:trHeight w:val="20"/>
        </w:trPr>
        <w:tc>
          <w:tcPr>
            <w:tcW w:w="661" w:type="pct"/>
            <w:vMerge/>
          </w:tcPr>
          <w:p w14:paraId="30C5560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D82043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«Решение ситуационных заданий по сравнению различных способов оценки материалов»</w:t>
            </w:r>
          </w:p>
        </w:tc>
        <w:tc>
          <w:tcPr>
            <w:tcW w:w="729" w:type="pct"/>
          </w:tcPr>
          <w:p w14:paraId="1FE96CC2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8FE04B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BFB3EC9" w14:textId="77777777" w:rsidTr="00995F5E">
        <w:trPr>
          <w:trHeight w:val="20"/>
        </w:trPr>
        <w:tc>
          <w:tcPr>
            <w:tcW w:w="661" w:type="pct"/>
            <w:vMerge/>
          </w:tcPr>
          <w:p w14:paraId="65EE876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ACD7CDF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Составление инвентаризационной ведомости»</w:t>
            </w:r>
          </w:p>
        </w:tc>
        <w:tc>
          <w:tcPr>
            <w:tcW w:w="729" w:type="pct"/>
          </w:tcPr>
          <w:p w14:paraId="083C338F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8929F7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77A9252" w14:textId="77777777" w:rsidTr="00995F5E">
        <w:trPr>
          <w:trHeight w:val="20"/>
        </w:trPr>
        <w:tc>
          <w:tcPr>
            <w:tcW w:w="661" w:type="pct"/>
            <w:vMerge/>
          </w:tcPr>
          <w:p w14:paraId="70A4A09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6B1157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изучение конспекта лекций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и учебных изданий; составление схем аналитического учёта материальных ценностей</w:t>
            </w:r>
          </w:p>
        </w:tc>
        <w:tc>
          <w:tcPr>
            <w:tcW w:w="729" w:type="pct"/>
          </w:tcPr>
          <w:p w14:paraId="0291965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2641DAF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7F7ED44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444C3B0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5.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затрат на производство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продукции</w:t>
            </w:r>
          </w:p>
        </w:tc>
        <w:tc>
          <w:tcPr>
            <w:tcW w:w="2990" w:type="pct"/>
          </w:tcPr>
          <w:p w14:paraId="3B81D40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7EAF47B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255EFC0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927A89" w14:paraId="2529704C" w14:textId="77777777" w:rsidTr="00995F5E">
        <w:trPr>
          <w:trHeight w:val="20"/>
        </w:trPr>
        <w:tc>
          <w:tcPr>
            <w:tcW w:w="661" w:type="pct"/>
            <w:vMerge/>
          </w:tcPr>
          <w:p w14:paraId="0D56172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AC4128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Состав и классификация затрат на производство продукции. Система бухгалтерских счетов учёта затрат и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расходов.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Методы учёта затрат и калькулирования себестоимости</w:t>
            </w:r>
          </w:p>
        </w:tc>
        <w:tc>
          <w:tcPr>
            <w:tcW w:w="729" w:type="pct"/>
            <w:vMerge/>
          </w:tcPr>
          <w:p w14:paraId="0F06D4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1401D3D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BD66D1A" w14:textId="77777777" w:rsidTr="00995F5E">
        <w:trPr>
          <w:trHeight w:val="20"/>
        </w:trPr>
        <w:tc>
          <w:tcPr>
            <w:tcW w:w="661" w:type="pct"/>
            <w:vMerge/>
          </w:tcPr>
          <w:p w14:paraId="41C5D12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CF4975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Состав и бухгалтерский учёт затрат основного производства.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lastRenderedPageBreak/>
              <w:t>Определение остатков незавершённого производства</w:t>
            </w:r>
          </w:p>
        </w:tc>
        <w:tc>
          <w:tcPr>
            <w:tcW w:w="729" w:type="pct"/>
            <w:vMerge/>
          </w:tcPr>
          <w:p w14:paraId="2E5E887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7BA74A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4A05797E" w14:textId="77777777" w:rsidTr="00995F5E">
        <w:trPr>
          <w:trHeight w:val="20"/>
        </w:trPr>
        <w:tc>
          <w:tcPr>
            <w:tcW w:w="661" w:type="pct"/>
            <w:vMerge/>
          </w:tcPr>
          <w:p w14:paraId="4C2471E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D32CDF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Состав и бухгалтерский учёт затрат вспомогательных производств, порядок и учёт бухгалтерский их распределения. Состав и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общепроизводственных и общехозяйственных расходов. Порядок и бухгалтерский учёт распределения общепроизводственных и общехозяйственных расходов</w:t>
            </w:r>
          </w:p>
        </w:tc>
        <w:tc>
          <w:tcPr>
            <w:tcW w:w="729" w:type="pct"/>
            <w:vMerge/>
          </w:tcPr>
          <w:p w14:paraId="111439C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FFA225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1ACEF2FD" w14:textId="77777777" w:rsidTr="00995F5E">
        <w:trPr>
          <w:trHeight w:val="20"/>
        </w:trPr>
        <w:tc>
          <w:tcPr>
            <w:tcW w:w="661" w:type="pct"/>
            <w:vMerge/>
          </w:tcPr>
          <w:p w14:paraId="4F12AE9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AC0AC3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Виды заработной платы, их состав. Документация по учёту труда и заработной платы</w:t>
            </w:r>
          </w:p>
        </w:tc>
        <w:tc>
          <w:tcPr>
            <w:tcW w:w="729" w:type="pct"/>
            <w:vMerge/>
          </w:tcPr>
          <w:p w14:paraId="6C9AF6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FDFE1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64D27B68" w14:textId="77777777" w:rsidTr="00995F5E">
        <w:trPr>
          <w:trHeight w:val="20"/>
        </w:trPr>
        <w:tc>
          <w:tcPr>
            <w:tcW w:w="661" w:type="pct"/>
            <w:vMerge/>
          </w:tcPr>
          <w:p w14:paraId="104C93C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4CCFD4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начисления заработной платы. Распределение начисленной заработной платы по направлениям затрат и источникам. Бухгалтерский учёт удержаний из заработной платы. Бухгалтерский учёт выплаты заработной платы</w:t>
            </w:r>
          </w:p>
        </w:tc>
        <w:tc>
          <w:tcPr>
            <w:tcW w:w="729" w:type="pct"/>
            <w:vMerge/>
          </w:tcPr>
          <w:p w14:paraId="271E309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39E9F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7397E4A0" w14:textId="77777777" w:rsidTr="00995F5E">
        <w:trPr>
          <w:trHeight w:val="20"/>
        </w:trPr>
        <w:tc>
          <w:tcPr>
            <w:tcW w:w="661" w:type="pct"/>
            <w:vMerge/>
          </w:tcPr>
          <w:p w14:paraId="79D51F3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01B8A6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расчётов по страховым взносам</w:t>
            </w:r>
          </w:p>
        </w:tc>
        <w:tc>
          <w:tcPr>
            <w:tcW w:w="729" w:type="pct"/>
            <w:vMerge/>
          </w:tcPr>
          <w:p w14:paraId="3B9949F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2B84E1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5DF7DA31" w14:textId="77777777" w:rsidTr="00995F5E">
        <w:trPr>
          <w:trHeight w:val="20"/>
        </w:trPr>
        <w:tc>
          <w:tcPr>
            <w:tcW w:w="661" w:type="pct"/>
            <w:vMerge/>
          </w:tcPr>
          <w:p w14:paraId="252AB10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1D667D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495A2D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2399CA6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05B9FD9" w14:textId="77777777" w:rsidTr="00995F5E">
        <w:trPr>
          <w:trHeight w:val="20"/>
        </w:trPr>
        <w:tc>
          <w:tcPr>
            <w:tcW w:w="661" w:type="pct"/>
            <w:vMerge/>
          </w:tcPr>
          <w:p w14:paraId="087A69C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3911A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Расчет фактической производственной себестоимости»</w:t>
            </w:r>
          </w:p>
        </w:tc>
        <w:tc>
          <w:tcPr>
            <w:tcW w:w="729" w:type="pct"/>
          </w:tcPr>
          <w:p w14:paraId="3766C7A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D06FE6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71EB21C" w14:textId="77777777" w:rsidTr="00995F5E">
        <w:trPr>
          <w:trHeight w:val="20"/>
        </w:trPr>
        <w:tc>
          <w:tcPr>
            <w:tcW w:w="661" w:type="pct"/>
            <w:vMerge/>
          </w:tcPr>
          <w:p w14:paraId="2610123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1986FC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kern w:val="2"/>
                <w:sz w:val="28"/>
                <w:szCs w:val="28"/>
                <w:lang w:val="ru-RU" w:eastAsia="ar-SA"/>
              </w:rPr>
              <w:t>Расчет заработной платы сотрудникам организации»</w:t>
            </w:r>
          </w:p>
        </w:tc>
        <w:tc>
          <w:tcPr>
            <w:tcW w:w="729" w:type="pct"/>
          </w:tcPr>
          <w:p w14:paraId="6005C37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827BA3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C8272BA" w14:textId="77777777" w:rsidTr="00995F5E">
        <w:trPr>
          <w:trHeight w:val="20"/>
        </w:trPr>
        <w:tc>
          <w:tcPr>
            <w:tcW w:w="661" w:type="pct"/>
            <w:vMerge/>
          </w:tcPr>
          <w:p w14:paraId="3FA39A8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26B723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расчёту и начислению заработной платы и страховых взносов</w:t>
            </w:r>
          </w:p>
        </w:tc>
        <w:tc>
          <w:tcPr>
            <w:tcW w:w="729" w:type="pct"/>
          </w:tcPr>
          <w:p w14:paraId="6F09DE5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8A4273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3E982672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3378376B" w14:textId="77777777" w:rsidR="00D41E7B" w:rsidRPr="00927A89" w:rsidRDefault="00D41E7B" w:rsidP="00833774">
            <w:pPr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2.6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 </w:t>
            </w:r>
          </w:p>
          <w:p w14:paraId="25F2C27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готовой </w:t>
            </w:r>
          </w:p>
          <w:p w14:paraId="6D1A0F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продукции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её продажи</w:t>
            </w:r>
          </w:p>
        </w:tc>
        <w:tc>
          <w:tcPr>
            <w:tcW w:w="2990" w:type="pct"/>
          </w:tcPr>
          <w:p w14:paraId="1BDF6E9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65A1B66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0" w:type="pct"/>
            <w:vMerge w:val="restart"/>
          </w:tcPr>
          <w:p w14:paraId="07E02FD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 4,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3,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9, ОК 11</w:t>
            </w:r>
          </w:p>
        </w:tc>
      </w:tr>
      <w:tr w:rsidR="00D41E7B" w:rsidRPr="00437BAF" w14:paraId="30178511" w14:textId="77777777" w:rsidTr="00995F5E">
        <w:trPr>
          <w:trHeight w:val="20"/>
        </w:trPr>
        <w:tc>
          <w:tcPr>
            <w:tcW w:w="661" w:type="pct"/>
            <w:vMerge/>
          </w:tcPr>
          <w:p w14:paraId="6E07A6F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69E7EB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Понятие о готовой, отгруженной и проданной продукции. Документальное оформление движения готовой продукции</w:t>
            </w:r>
          </w:p>
        </w:tc>
        <w:tc>
          <w:tcPr>
            <w:tcW w:w="729" w:type="pct"/>
            <w:vMerge/>
          </w:tcPr>
          <w:p w14:paraId="796F487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3D3B898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3CDEC924" w14:textId="77777777" w:rsidTr="00995F5E">
        <w:trPr>
          <w:trHeight w:val="20"/>
        </w:trPr>
        <w:tc>
          <w:tcPr>
            <w:tcW w:w="661" w:type="pct"/>
            <w:vMerge/>
          </w:tcPr>
          <w:p w14:paraId="1158972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EAC3D1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готовой продукции. Исчисление фактической себестоимости</w:t>
            </w:r>
          </w:p>
        </w:tc>
        <w:tc>
          <w:tcPr>
            <w:tcW w:w="729" w:type="pct"/>
            <w:vMerge/>
          </w:tcPr>
          <w:p w14:paraId="00B0677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A7EC88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A76E6D3" w14:textId="77777777" w:rsidTr="00995F5E">
        <w:trPr>
          <w:trHeight w:val="20"/>
        </w:trPr>
        <w:tc>
          <w:tcPr>
            <w:tcW w:w="661" w:type="pct"/>
            <w:vMerge/>
          </w:tcPr>
          <w:p w14:paraId="49D74BF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38A622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 учёт отгруженной продукции</w:t>
            </w:r>
          </w:p>
        </w:tc>
        <w:tc>
          <w:tcPr>
            <w:tcW w:w="729" w:type="pct"/>
            <w:vMerge/>
          </w:tcPr>
          <w:p w14:paraId="4EE5469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4CD109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5E1D681" w14:textId="77777777" w:rsidTr="00995F5E">
        <w:trPr>
          <w:trHeight w:val="20"/>
        </w:trPr>
        <w:tc>
          <w:tcPr>
            <w:tcW w:w="661" w:type="pct"/>
            <w:vMerge/>
          </w:tcPr>
          <w:p w14:paraId="0E81EDB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9886C4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продажи продукции. Состав и бухгалтерский учёт расходов, связанных с продажей продукции.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 учёт расчётов с покупателями и заказчиками</w:t>
            </w:r>
          </w:p>
        </w:tc>
        <w:tc>
          <w:tcPr>
            <w:tcW w:w="729" w:type="pct"/>
            <w:vMerge/>
          </w:tcPr>
          <w:p w14:paraId="71ADC1F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31F818F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69531BF" w14:textId="77777777" w:rsidTr="00995F5E">
        <w:trPr>
          <w:trHeight w:val="20"/>
        </w:trPr>
        <w:tc>
          <w:tcPr>
            <w:tcW w:w="661" w:type="pct"/>
            <w:vMerge/>
          </w:tcPr>
          <w:p w14:paraId="13EEDD7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DB401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0DA3526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  <w:vMerge/>
          </w:tcPr>
          <w:p w14:paraId="4D9CE1F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A5077D6" w14:textId="77777777" w:rsidTr="00995F5E">
        <w:trPr>
          <w:trHeight w:val="20"/>
        </w:trPr>
        <w:tc>
          <w:tcPr>
            <w:tcW w:w="661" w:type="pct"/>
            <w:vMerge/>
          </w:tcPr>
          <w:p w14:paraId="74A239A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E8A067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продажи продукции»</w:t>
            </w:r>
          </w:p>
        </w:tc>
        <w:tc>
          <w:tcPr>
            <w:tcW w:w="729" w:type="pct"/>
          </w:tcPr>
          <w:p w14:paraId="602704EE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53F5086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132A2DE" w14:textId="77777777" w:rsidTr="00995F5E">
        <w:trPr>
          <w:trHeight w:val="20"/>
        </w:trPr>
        <w:tc>
          <w:tcPr>
            <w:tcW w:w="661" w:type="pct"/>
            <w:vMerge/>
          </w:tcPr>
          <w:p w14:paraId="7C1248D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8098B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Документальное оформление движения готовой продукции»</w:t>
            </w:r>
          </w:p>
        </w:tc>
        <w:tc>
          <w:tcPr>
            <w:tcW w:w="729" w:type="pct"/>
          </w:tcPr>
          <w:p w14:paraId="346EE0F9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1CB9710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D7A559E" w14:textId="77777777" w:rsidTr="00995F5E">
        <w:trPr>
          <w:trHeight w:val="20"/>
        </w:trPr>
        <w:tc>
          <w:tcPr>
            <w:tcW w:w="661" w:type="pct"/>
            <w:vMerge/>
          </w:tcPr>
          <w:p w14:paraId="5E9ED96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F06BAC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Определение и списание расходов по продаже продукции, выполнению работ и услуг»</w:t>
            </w:r>
          </w:p>
        </w:tc>
        <w:tc>
          <w:tcPr>
            <w:tcW w:w="729" w:type="pct"/>
          </w:tcPr>
          <w:p w14:paraId="10374765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33BAB9E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0A33C32" w14:textId="77777777" w:rsidTr="00995F5E">
        <w:trPr>
          <w:trHeight w:val="20"/>
        </w:trPr>
        <w:tc>
          <w:tcPr>
            <w:tcW w:w="661" w:type="pct"/>
            <w:vMerge/>
          </w:tcPr>
          <w:p w14:paraId="7933568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18C5C5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бухгалтерскому учёту операций выпуска готовой продукции и её отгрузки</w:t>
            </w:r>
          </w:p>
        </w:tc>
        <w:tc>
          <w:tcPr>
            <w:tcW w:w="729" w:type="pct"/>
          </w:tcPr>
          <w:p w14:paraId="40BFCFB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1990BC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A03290" w14:paraId="1540B601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714933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7. 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финансовых результатов 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использования прибыли</w:t>
            </w:r>
          </w:p>
        </w:tc>
        <w:tc>
          <w:tcPr>
            <w:tcW w:w="2990" w:type="pct"/>
          </w:tcPr>
          <w:p w14:paraId="205B507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6A2BA97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281052A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ОК 9,  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11</w:t>
            </w:r>
          </w:p>
        </w:tc>
      </w:tr>
      <w:tr w:rsidR="00D41E7B" w:rsidRPr="00437BAF" w14:paraId="4137B93E" w14:textId="77777777" w:rsidTr="00995F5E">
        <w:trPr>
          <w:trHeight w:val="20"/>
        </w:trPr>
        <w:tc>
          <w:tcPr>
            <w:tcW w:w="661" w:type="pct"/>
            <w:vMerge/>
          </w:tcPr>
          <w:p w14:paraId="6E93013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8A2149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Структура финансового результата деятельности предприятия, порядок его формирования и организация учёта</w:t>
            </w:r>
          </w:p>
        </w:tc>
        <w:tc>
          <w:tcPr>
            <w:tcW w:w="729" w:type="pct"/>
            <w:vMerge/>
          </w:tcPr>
          <w:p w14:paraId="1CFD94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727140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22E88502" w14:textId="77777777" w:rsidTr="00995F5E">
        <w:trPr>
          <w:trHeight w:val="20"/>
        </w:trPr>
        <w:tc>
          <w:tcPr>
            <w:tcW w:w="661" w:type="pct"/>
            <w:vMerge/>
          </w:tcPr>
          <w:p w14:paraId="11CA468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80196EC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финансового результата от продажи продукции. Состав и бухгалтерский учёт прочих доходов и расходов.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 учёт расчётов с бюджетом по налогу на прибыль</w:t>
            </w:r>
          </w:p>
        </w:tc>
        <w:tc>
          <w:tcPr>
            <w:tcW w:w="729" w:type="pct"/>
            <w:vMerge/>
          </w:tcPr>
          <w:p w14:paraId="10078D5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CC5FF8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6C38B3C1" w14:textId="77777777" w:rsidTr="00995F5E">
        <w:trPr>
          <w:trHeight w:val="20"/>
        </w:trPr>
        <w:tc>
          <w:tcPr>
            <w:tcW w:w="661" w:type="pct"/>
            <w:vMerge/>
          </w:tcPr>
          <w:p w14:paraId="4D43629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D29EB8F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нераспределённой прибыли. Бухгалтерский учёт использования прибыли. Убытки отчётного года, источники их покрытия и порядок бухгалтерского учёта</w:t>
            </w:r>
          </w:p>
        </w:tc>
        <w:tc>
          <w:tcPr>
            <w:tcW w:w="729" w:type="pct"/>
            <w:vMerge/>
          </w:tcPr>
          <w:p w14:paraId="3C3EA95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AF320A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5E39C9C4" w14:textId="77777777" w:rsidTr="00995F5E">
        <w:trPr>
          <w:trHeight w:val="20"/>
        </w:trPr>
        <w:tc>
          <w:tcPr>
            <w:tcW w:w="661" w:type="pct"/>
            <w:vMerge/>
          </w:tcPr>
          <w:p w14:paraId="5654F47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4325A50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6ABF589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49B5CB0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AE701F5" w14:textId="77777777" w:rsidTr="00995F5E">
        <w:trPr>
          <w:trHeight w:val="20"/>
        </w:trPr>
        <w:tc>
          <w:tcPr>
            <w:tcW w:w="661" w:type="pct"/>
            <w:vMerge/>
          </w:tcPr>
          <w:p w14:paraId="69FE4D5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E96349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Отражение на счетах бухгалтерского учета финансовых результатов»</w:t>
            </w:r>
          </w:p>
        </w:tc>
        <w:tc>
          <w:tcPr>
            <w:tcW w:w="729" w:type="pct"/>
          </w:tcPr>
          <w:p w14:paraId="2392C435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07DF32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CF91908" w14:textId="77777777" w:rsidTr="00995F5E">
        <w:trPr>
          <w:trHeight w:val="20"/>
        </w:trPr>
        <w:tc>
          <w:tcPr>
            <w:tcW w:w="661" w:type="pct"/>
            <w:vMerge/>
          </w:tcPr>
          <w:p w14:paraId="5B42CA1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C5026D5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Отражение в учете использования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lastRenderedPageBreak/>
              <w:t>нераспределенной прибыли и ее использование»</w:t>
            </w:r>
          </w:p>
        </w:tc>
        <w:tc>
          <w:tcPr>
            <w:tcW w:w="729" w:type="pct"/>
          </w:tcPr>
          <w:p w14:paraId="19EE75A0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20" w:type="pct"/>
            <w:vMerge/>
          </w:tcPr>
          <w:p w14:paraId="6C2330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A02671D" w14:textId="77777777" w:rsidTr="00995F5E">
        <w:trPr>
          <w:trHeight w:val="20"/>
        </w:trPr>
        <w:tc>
          <w:tcPr>
            <w:tcW w:w="661" w:type="pct"/>
            <w:vMerge/>
          </w:tcPr>
          <w:p w14:paraId="1B421BC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22F7867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бухгалтерскому учёту операций, связанных с ведением субсчетов к счетам 90 «Продажи» и 91 «Прочие доходы и расходы», налогообложением и распределением прибыли</w:t>
            </w:r>
          </w:p>
        </w:tc>
        <w:tc>
          <w:tcPr>
            <w:tcW w:w="729" w:type="pct"/>
          </w:tcPr>
          <w:p w14:paraId="022AF79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5690C1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A03290" w14:paraId="49199730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793AA55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 2.8.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Бухгалтерская отчётность</w:t>
            </w:r>
          </w:p>
        </w:tc>
        <w:tc>
          <w:tcPr>
            <w:tcW w:w="2990" w:type="pct"/>
          </w:tcPr>
          <w:p w14:paraId="59E4EFD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729" w:type="pct"/>
            <w:vMerge w:val="restart"/>
          </w:tcPr>
          <w:p w14:paraId="3ED1D5A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0" w:type="pct"/>
            <w:vMerge w:val="restart"/>
          </w:tcPr>
          <w:p w14:paraId="12FE83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ОК 9,  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11</w:t>
            </w:r>
          </w:p>
        </w:tc>
      </w:tr>
      <w:tr w:rsidR="00D41E7B" w:rsidRPr="00927A89" w14:paraId="1F9740D6" w14:textId="77777777" w:rsidTr="00995F5E">
        <w:trPr>
          <w:trHeight w:val="20"/>
        </w:trPr>
        <w:tc>
          <w:tcPr>
            <w:tcW w:w="661" w:type="pct"/>
            <w:vMerge/>
          </w:tcPr>
          <w:p w14:paraId="75C9DA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BE1F6F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Состав бухгалтерской отчётности и общие требования к ней.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Сроки предоставления бухгалтерской отчётности</w:t>
            </w:r>
          </w:p>
        </w:tc>
        <w:tc>
          <w:tcPr>
            <w:tcW w:w="729" w:type="pct"/>
            <w:vMerge/>
          </w:tcPr>
          <w:p w14:paraId="06CD503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D8AC43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024FE7B" w14:textId="77777777" w:rsidTr="00995F5E">
        <w:trPr>
          <w:trHeight w:val="20"/>
        </w:trPr>
        <w:tc>
          <w:tcPr>
            <w:tcW w:w="661" w:type="pct"/>
            <w:vMerge/>
          </w:tcPr>
          <w:p w14:paraId="089F221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EAB53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Содержание и структура бухгалтерского баланса, отчёта о финансовых результатах. 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Приложение к бухгалтерскому балансу и отчёту о финансовых результатах</w:t>
            </w:r>
          </w:p>
        </w:tc>
        <w:tc>
          <w:tcPr>
            <w:tcW w:w="729" w:type="pct"/>
            <w:vMerge/>
          </w:tcPr>
          <w:p w14:paraId="56373D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048B3C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57D3A40D" w14:textId="77777777" w:rsidTr="00995F5E">
        <w:trPr>
          <w:trHeight w:val="20"/>
        </w:trPr>
        <w:tc>
          <w:tcPr>
            <w:tcW w:w="661" w:type="pct"/>
            <w:vMerge/>
          </w:tcPr>
          <w:p w14:paraId="464388D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7E5062F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Содержание пояснительной записки к бухгалтерскому балансу и отчёту о финансовых результатах</w:t>
            </w:r>
          </w:p>
        </w:tc>
        <w:tc>
          <w:tcPr>
            <w:tcW w:w="729" w:type="pct"/>
            <w:vMerge/>
          </w:tcPr>
          <w:p w14:paraId="182AF26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2A1E4C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3D0231DE" w14:textId="77777777" w:rsidTr="00995F5E">
        <w:trPr>
          <w:trHeight w:val="20"/>
        </w:trPr>
        <w:tc>
          <w:tcPr>
            <w:tcW w:w="661" w:type="pct"/>
            <w:vMerge/>
          </w:tcPr>
          <w:p w14:paraId="6D49722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5ADC798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66CEE25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9CD1D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44C5BB4" w14:textId="77777777" w:rsidTr="00995F5E">
        <w:trPr>
          <w:trHeight w:val="20"/>
        </w:trPr>
        <w:tc>
          <w:tcPr>
            <w:tcW w:w="661" w:type="pct"/>
            <w:vMerge/>
          </w:tcPr>
          <w:p w14:paraId="183FD58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3EFB1F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Заполнение бухгалтерского баланса, отчёта о финансовых результатах»</w:t>
            </w:r>
          </w:p>
        </w:tc>
        <w:tc>
          <w:tcPr>
            <w:tcW w:w="729" w:type="pct"/>
          </w:tcPr>
          <w:p w14:paraId="7D8B890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D15B1A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20DABA2" w14:textId="77777777" w:rsidTr="00995F5E">
        <w:trPr>
          <w:trHeight w:val="20"/>
        </w:trPr>
        <w:tc>
          <w:tcPr>
            <w:tcW w:w="661" w:type="pct"/>
            <w:vMerge/>
          </w:tcPr>
          <w:p w14:paraId="3067101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CE0F40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изучение и сравнительный анализ бухгалтерской отчётности действующих предприятий; подготовка к контрольной работе</w:t>
            </w:r>
          </w:p>
        </w:tc>
        <w:tc>
          <w:tcPr>
            <w:tcW w:w="729" w:type="pct"/>
          </w:tcPr>
          <w:p w14:paraId="5CFEC12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3444E4E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315628A" w14:textId="77777777" w:rsidTr="00995F5E">
        <w:tc>
          <w:tcPr>
            <w:tcW w:w="3651" w:type="pct"/>
            <w:gridSpan w:val="2"/>
          </w:tcPr>
          <w:p w14:paraId="717E5784" w14:textId="77777777" w:rsidR="00D41E7B" w:rsidRPr="00927A89" w:rsidRDefault="00D41E7B" w:rsidP="00833774">
            <w:pPr>
              <w:suppressAutoHyphens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729" w:type="pct"/>
          </w:tcPr>
          <w:p w14:paraId="16F051DA" w14:textId="48345A78" w:rsidR="00D41E7B" w:rsidRPr="00995F5E" w:rsidRDefault="00995F5E" w:rsidP="00833774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</w:tcPr>
          <w:p w14:paraId="1C80C51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0DEBD37A" w14:textId="77777777" w:rsidTr="00995F5E">
        <w:trPr>
          <w:trHeight w:val="20"/>
        </w:trPr>
        <w:tc>
          <w:tcPr>
            <w:tcW w:w="3651" w:type="pct"/>
            <w:gridSpan w:val="2"/>
          </w:tcPr>
          <w:p w14:paraId="36720C8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29" w:type="pct"/>
          </w:tcPr>
          <w:p w14:paraId="5058041E" w14:textId="47BD83DD" w:rsidR="00D41E7B" w:rsidRPr="00927A89" w:rsidRDefault="00995F5E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86</w:t>
            </w:r>
          </w:p>
        </w:tc>
        <w:tc>
          <w:tcPr>
            <w:tcW w:w="620" w:type="pct"/>
          </w:tcPr>
          <w:p w14:paraId="5BA2C1A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2B1C9E74" w14:textId="77777777" w:rsidR="00992143" w:rsidRPr="00927A89" w:rsidRDefault="00992143">
      <w:pPr>
        <w:pStyle w:val="EmptyLayoutCell"/>
        <w:spacing w:line="256" w:lineRule="auto"/>
        <w:rPr>
          <w:sz w:val="28"/>
          <w:szCs w:val="28"/>
        </w:rPr>
        <w:sectPr w:rsidR="00992143" w:rsidRPr="00927A89" w:rsidSect="0099214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20"/>
        <w:gridCol w:w="185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437BAF" w14:paraId="3A8A67BD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p w14:paraId="03F78549" w14:textId="77777777" w:rsidR="00FE67CD" w:rsidRPr="00927A89" w:rsidRDefault="00FE67CD" w:rsidP="00FE67CD">
            <w:pPr>
              <w:ind w:left="1353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3. УСЛОВИЯ РЕАЛИЗАЦИИ ПРОГРАММЫ УЧЕБНОЙ ДИСЦИПЛИНЫ</w:t>
            </w:r>
          </w:p>
          <w:p w14:paraId="49C0FD63" w14:textId="77777777" w:rsidR="00FE67CD" w:rsidRPr="00927A89" w:rsidRDefault="00FE67CD" w:rsidP="00FE67CD">
            <w:pPr>
              <w:ind w:left="1353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14:paraId="0BC59DD4" w14:textId="77777777" w:rsidR="00FE67CD" w:rsidRPr="00927A89" w:rsidRDefault="00FE67CD" w:rsidP="00FE67CD">
            <w:pPr>
              <w:suppressAutoHyphens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927A89">
              <w:rPr>
                <w:bCs/>
                <w:sz w:val="28"/>
                <w:szCs w:val="28"/>
                <w:lang w:val="ru-RU"/>
              </w:rPr>
              <w:t>3.1. Для реализации программы учебной дисциплины  должны быть предусмотрены следующие специальные помещения:</w:t>
            </w:r>
          </w:p>
          <w:p w14:paraId="37447FD8" w14:textId="77777777" w:rsidR="00FE67CD" w:rsidRPr="00927A89" w:rsidRDefault="00FE67CD" w:rsidP="00FE67CD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927A89">
              <w:rPr>
                <w:bCs/>
                <w:sz w:val="28"/>
                <w:szCs w:val="28"/>
                <w:lang w:val="ru-RU"/>
              </w:rPr>
              <w:t>Кабинет экономико-финансовых дисциплин и бухгалтерского учета</w:t>
            </w:r>
            <w:r w:rsidRPr="00927A89">
              <w:rPr>
                <w:sz w:val="28"/>
                <w:szCs w:val="28"/>
                <w:lang w:val="ru-RU"/>
              </w:rPr>
              <w:t>, оснащенный в соответствии с п.6.1.2.1 Примерной программы по специальности 38.02.07 Банковское дело.</w:t>
            </w:r>
          </w:p>
          <w:p w14:paraId="59E9534A" w14:textId="77777777" w:rsidR="00FE67CD" w:rsidRPr="00927A89" w:rsidRDefault="00FE67C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37BAF" w14:paraId="08C66A4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2D2535" w14:textId="77777777" w:rsidR="00FE67CD" w:rsidRPr="00927A89" w:rsidRDefault="00FE67CD" w:rsidP="00FE67CD">
                  <w:pPr>
                    <w:suppressAutoHyphens/>
                    <w:ind w:firstLine="709"/>
                    <w:jc w:val="both"/>
                    <w:outlineLvl w:val="0"/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  <w:t>3.2. Информационное обеспечение реализации программы</w:t>
                  </w:r>
                </w:p>
                <w:p w14:paraId="49F94E9A" w14:textId="77777777" w:rsidR="00FE67CD" w:rsidRPr="00927A89" w:rsidRDefault="00FE67CD" w:rsidP="0098449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7C493672" w14:textId="77777777" w:rsidR="0098449C" w:rsidRPr="00927A89" w:rsidRDefault="0098449C" w:rsidP="0098449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27A89">
                    <w:rPr>
                      <w:b/>
                      <w:sz w:val="28"/>
                      <w:szCs w:val="28"/>
                    </w:rPr>
                    <w:t>Основная</w:t>
                  </w:r>
                </w:p>
                <w:p w14:paraId="1FBA9EB7" w14:textId="685EB5D7" w:rsidR="0098449C" w:rsidRPr="00927A89" w:rsidRDefault="0098449C" w:rsidP="0098449C">
                  <w:pPr>
                    <w:pStyle w:val="a9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  <w:r w:rsidRPr="00927A89">
                    <w:rPr>
                      <w:iCs/>
                      <w:sz w:val="28"/>
                      <w:szCs w:val="28"/>
                      <w:shd w:val="clear" w:color="auto" w:fill="FFFFFF"/>
                    </w:rPr>
                    <w:t>Агеева, О. А.</w:t>
                  </w:r>
                  <w:r w:rsidRPr="00927A89">
                    <w:rPr>
                      <w:rStyle w:val="apple-converted-space"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>Бухгалтерский учет: учебник и практикум для среднего профессионального образования / О. А. Агеева. — Москва : Издательство Юрайт, 20</w:t>
                  </w:r>
                  <w:r w:rsidR="003B7699">
                    <w:rPr>
                      <w:sz w:val="28"/>
                      <w:szCs w:val="28"/>
                      <w:shd w:val="clear" w:color="auto" w:fill="FFFFFF"/>
                    </w:rPr>
                    <w:t>21</w:t>
                  </w:r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>. — 273 с. — (Профессиональное образование). — ISBN 978-5-534-08720-8. — Текст: электронный // ЭБС Юрайт [сайт]. — URL:</w:t>
                  </w:r>
                  <w:hyperlink r:id="rId14" w:tgtFrame="_blank" w:history="1">
                    <w:r w:rsidRPr="00927A89">
                      <w:rPr>
                        <w:rStyle w:val="a5"/>
                        <w:sz w:val="28"/>
                        <w:szCs w:val="28"/>
                        <w:shd w:val="clear" w:color="auto" w:fill="FFFFFF"/>
                      </w:rPr>
                      <w:t>https://biblio-online.ru/bcode/437315</w:t>
                    </w:r>
                  </w:hyperlink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14:paraId="55678A27" w14:textId="35479313" w:rsidR="0098449C" w:rsidRPr="00927A89" w:rsidRDefault="0098449C" w:rsidP="0098449C">
                  <w:pPr>
                    <w:pStyle w:val="a9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  <w:r w:rsidRPr="00927A89">
                    <w:rPr>
                      <w:sz w:val="28"/>
                      <w:szCs w:val="28"/>
                    </w:rPr>
                    <w:t>Дмитриева, И. М.</w:t>
                  </w:r>
                  <w:r w:rsidR="00FB188B" w:rsidRPr="00927A89">
                    <w:rPr>
                      <w:sz w:val="28"/>
                      <w:szCs w:val="28"/>
                    </w:rPr>
                    <w:t xml:space="preserve"> </w:t>
                  </w:r>
                  <w:r w:rsidRPr="00927A89">
                    <w:rPr>
                      <w:sz w:val="28"/>
                      <w:szCs w:val="28"/>
                    </w:rPr>
                    <w:t>Бухгалтерский учет: учебник и практикум для СПО / И. М. Дмитриева. — 5-е изд., перераб. и доп. — М. : Издательство Юрайт, 20</w:t>
                  </w:r>
                  <w:r w:rsidR="003B7699">
                    <w:rPr>
                      <w:sz w:val="28"/>
                      <w:szCs w:val="28"/>
                    </w:rPr>
                    <w:t>21</w:t>
                  </w:r>
                  <w:r w:rsidRPr="00927A89">
                    <w:rPr>
                      <w:sz w:val="28"/>
                      <w:szCs w:val="28"/>
                    </w:rPr>
                    <w:t>— 325 с. — (Серия: Профессиональное образование). — ISBN 978-5-534-02641-2. — Текст: электронный // ЭБС Юрайт [сайт]. — URL: </w:t>
                  </w:r>
                  <w:hyperlink r:id="rId15" w:tgtFrame="_blank" w:history="1">
                    <w:r w:rsidRPr="00927A89">
                      <w:rPr>
                        <w:rStyle w:val="a5"/>
                        <w:sz w:val="28"/>
                        <w:szCs w:val="28"/>
                      </w:rPr>
                      <w:t>https://biblio-online.ru/bcode/433270</w:t>
                    </w:r>
                  </w:hyperlink>
                </w:p>
                <w:p w14:paraId="002BD270" w14:textId="7218A29D" w:rsidR="0098449C" w:rsidRPr="00927A89" w:rsidRDefault="0098449C" w:rsidP="0098449C">
                  <w:pPr>
                    <w:pStyle w:val="a9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  <w:r w:rsidRPr="00927A89">
                    <w:rPr>
                      <w:sz w:val="28"/>
                      <w:szCs w:val="28"/>
                    </w:rPr>
                    <w:t>Лупикова, Е. В. Бухгалтерский учет. Теория бухгалтерского учета : учеб. пособие для СПО / Е. В. Лупикова. — 3-е изд., перераб. и доп. — М. : Издательство Юрайт, 20</w:t>
                  </w:r>
                  <w:r w:rsidR="003B7699">
                    <w:rPr>
                      <w:sz w:val="28"/>
                      <w:szCs w:val="28"/>
                    </w:rPr>
                    <w:t>21</w:t>
                  </w:r>
                  <w:r w:rsidRPr="00927A89">
                    <w:rPr>
                      <w:sz w:val="28"/>
                      <w:szCs w:val="28"/>
                    </w:rPr>
                    <w:t>. — 244 с. — (Серия: Профессиональное образование). — ISBN 978-5-9916-8995-3. — Текст: электронный // ЭБС Юрайт [сайт]. — URL:</w:t>
                  </w:r>
                  <w:r w:rsidR="00FB188B" w:rsidRPr="00927A89">
                    <w:rPr>
                      <w:sz w:val="28"/>
                      <w:szCs w:val="28"/>
                    </w:rPr>
                    <w:t xml:space="preserve"> </w:t>
                  </w:r>
                  <w:hyperlink r:id="rId16" w:tgtFrame="_blank" w:history="1">
                    <w:r w:rsidRPr="00927A89">
                      <w:rPr>
                        <w:rStyle w:val="a5"/>
                        <w:sz w:val="28"/>
                        <w:szCs w:val="28"/>
                      </w:rPr>
                      <w:t>https://biblio-online.ru/bcode/437157</w:t>
                    </w:r>
                  </w:hyperlink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832453" w:rsidRPr="00437BAF" w14:paraId="46181C6E" w14:textId="77777777" w:rsidTr="0055407E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34C51E" w14:textId="77777777" w:rsidR="00FE67CD" w:rsidRPr="00927A89" w:rsidRDefault="00FE67CD" w:rsidP="00FE67CD">
                        <w:pPr>
                          <w:ind w:firstLine="709"/>
                          <w:contextualSpacing/>
                          <w:jc w:val="center"/>
                          <w:outlineLvl w:val="0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F7ACCBD" w14:textId="77777777" w:rsidR="00FE67CD" w:rsidRPr="00927A89" w:rsidRDefault="00FE67CD" w:rsidP="00FE67CD">
                        <w:pPr>
                          <w:pStyle w:val="a9"/>
                          <w:numPr>
                            <w:ilvl w:val="2"/>
                            <w:numId w:val="12"/>
                          </w:numPr>
                          <w:jc w:val="center"/>
                          <w:outlineLvl w:val="0"/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>Печатные издания</w:t>
                        </w:r>
                      </w:p>
                      <w:p w14:paraId="250D69C5" w14:textId="77777777" w:rsidR="00832453" w:rsidRPr="00927A89" w:rsidRDefault="00832453" w:rsidP="0055407E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4. О бухгалтерском учете: Федеральный закон от 06.12.2011 № 402-ФЗ </w:t>
                        </w:r>
                      </w:p>
                      <w:p w14:paraId="0E9F6ED4" w14:textId="77777777" w:rsidR="00832453" w:rsidRPr="00927A89" w:rsidRDefault="00832453" w:rsidP="0055407E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>5. Положение по ведению бухгалтерского учета и бухгалтерской отчетности в Российской Федерации: утверждено приказом Минфина РФ от 29.07.1998 № 34н.</w:t>
                        </w:r>
                      </w:p>
                      <w:p w14:paraId="156B80B4" w14:textId="77777777" w:rsidR="00832453" w:rsidRPr="00927A89" w:rsidRDefault="00832453" w:rsidP="0055407E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6. Положение по бухгалтерскому учету «Учетная политика организации» (ПБУ 1/2008): утверждено приказом Минфина РФ от 06.10.2008 №106н </w:t>
                        </w:r>
                      </w:p>
                      <w:p w14:paraId="58352A05" w14:textId="77777777" w:rsidR="00832453" w:rsidRPr="00927A89" w:rsidRDefault="00832453" w:rsidP="0055407E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>7. Положение по бухгалтерскому учету «Бухгалтерская отчетность организации» (ПБУ 4/99): утверждено приказом Минфина РФ от 06.07.1999 № 43н.</w:t>
                        </w:r>
                      </w:p>
                      <w:p w14:paraId="67AB49EB" w14:textId="127FAAC4" w:rsidR="00832453" w:rsidRPr="00927A89" w:rsidRDefault="00832453" w:rsidP="003B7699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8. План счетов бухгалтерского учета финансово-хозяйственной деятельности организаций и Инструкция по его применению: утверждены приказом Минфина РФ от 31.10.2000 № 94н. </w:t>
                        </w:r>
                      </w:p>
                      <w:p w14:paraId="313F9829" w14:textId="77777777" w:rsidR="00832453" w:rsidRPr="00927A89" w:rsidRDefault="00832453" w:rsidP="0055407E">
                        <w:pPr>
                          <w:tabs>
                            <w:tab w:val="left" w:pos="387"/>
                          </w:tabs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12. Методические указания по инвентаризации имущества и финансовых обязательств: утверждены приказом Минфина РФ от 13.06.1995 № 49. </w:t>
                        </w:r>
                      </w:p>
                      <w:p w14:paraId="6FBD23ED" w14:textId="77777777" w:rsidR="00832453" w:rsidRPr="00927A89" w:rsidRDefault="00832453" w:rsidP="0055407E">
                        <w:pPr>
                          <w:tabs>
                            <w:tab w:val="left" w:pos="0"/>
                            <w:tab w:val="left" w:pos="346"/>
                          </w:tabs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6078001" w14:textId="77777777" w:rsidR="0098449C" w:rsidRPr="00927A89" w:rsidRDefault="0098449C" w:rsidP="00FE67CD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EE6E27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D44FCC" w:rsidRPr="00437BAF" w14:paraId="4BEFDC18" w14:textId="77777777" w:rsidTr="0045530F">
        <w:trPr>
          <w:trHeight w:val="80"/>
        </w:trPr>
        <w:tc>
          <w:tcPr>
            <w:tcW w:w="148" w:type="dxa"/>
          </w:tcPr>
          <w:p w14:paraId="6ABA9134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1261660A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D94418F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5" w:type="dxa"/>
          </w:tcPr>
          <w:p w14:paraId="7BA3E010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8D7D333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6ACE4270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05D7A6A5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D20C768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D8EB4DA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56BCE164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71F9D22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2DBF919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4BDB5E69" w14:textId="77777777" w:rsidR="00FE67CD" w:rsidRPr="00927A89" w:rsidRDefault="00FE67CD" w:rsidP="00FE67CD">
      <w:pPr>
        <w:ind w:firstLine="709"/>
        <w:contextualSpacing/>
        <w:rPr>
          <w:rFonts w:eastAsia="Calibri"/>
          <w:b/>
          <w:sz w:val="28"/>
          <w:szCs w:val="28"/>
        </w:rPr>
      </w:pPr>
      <w:r w:rsidRPr="00927A89">
        <w:rPr>
          <w:rFonts w:eastAsia="Calibri"/>
          <w:b/>
          <w:sz w:val="28"/>
          <w:szCs w:val="28"/>
        </w:rPr>
        <w:t>3.2.2. Электронные издания (электронные ресурсы)</w:t>
      </w:r>
    </w:p>
    <w:p w14:paraId="39C1BCE2" w14:textId="77777777" w:rsidR="00FE67CD" w:rsidRPr="00927A89" w:rsidRDefault="00FE67CD" w:rsidP="00FE67CD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</w:rPr>
        <w:t>https</w:t>
      </w:r>
      <w:r w:rsidRPr="00927A89">
        <w:rPr>
          <w:rFonts w:eastAsia="Calibri"/>
          <w:sz w:val="28"/>
          <w:szCs w:val="28"/>
          <w:lang w:val="ru-RU"/>
        </w:rPr>
        <w:t>://</w:t>
      </w: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minfin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ru</w:t>
      </w:r>
      <w:r w:rsidRPr="00927A89">
        <w:rPr>
          <w:rFonts w:eastAsia="Calibri"/>
          <w:sz w:val="28"/>
          <w:szCs w:val="28"/>
          <w:lang w:val="ru-RU"/>
        </w:rPr>
        <w:t>/</w:t>
      </w:r>
      <w:r w:rsidRPr="00927A89">
        <w:rPr>
          <w:rFonts w:eastAsia="Calibri"/>
          <w:sz w:val="28"/>
          <w:szCs w:val="28"/>
        </w:rPr>
        <w:t>ru</w:t>
      </w:r>
      <w:r w:rsidRPr="00927A89">
        <w:rPr>
          <w:rFonts w:eastAsia="Calibri"/>
          <w:sz w:val="28"/>
          <w:szCs w:val="28"/>
          <w:lang w:val="ru-RU"/>
        </w:rPr>
        <w:t>/ официальный сайт Министерство финансов РФ</w:t>
      </w:r>
    </w:p>
    <w:p w14:paraId="587802AA" w14:textId="77777777" w:rsidR="00FE67CD" w:rsidRPr="00927A89" w:rsidRDefault="00FE67CD" w:rsidP="00FE67CD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glavbukh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ru</w:t>
      </w:r>
      <w:r w:rsidRPr="00927A89">
        <w:rPr>
          <w:rFonts w:eastAsia="Calibri"/>
          <w:sz w:val="28"/>
          <w:szCs w:val="28"/>
          <w:lang w:val="ru-RU"/>
        </w:rPr>
        <w:t xml:space="preserve"> - журнал «Главбух»</w:t>
      </w:r>
    </w:p>
    <w:p w14:paraId="39EC2AED" w14:textId="77777777" w:rsidR="00176EFB" w:rsidRPr="00927A89" w:rsidRDefault="00FE67CD" w:rsidP="00FE67CD">
      <w:pPr>
        <w:ind w:firstLine="709"/>
        <w:contextualSpacing/>
        <w:outlineLvl w:val="0"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  <w:lang w:val="ru-RU"/>
        </w:rPr>
        <w:t xml:space="preserve">3. Справочно-правовая система «КонсультантПлюс».- Режим доступа </w:t>
      </w:r>
      <w:r w:rsidRPr="00927A89">
        <w:rPr>
          <w:rFonts w:eastAsia="Calibri"/>
          <w:sz w:val="28"/>
          <w:szCs w:val="28"/>
        </w:rPr>
        <w:t>http</w:t>
      </w:r>
      <w:r w:rsidRPr="00927A89">
        <w:rPr>
          <w:rFonts w:eastAsia="Calibri"/>
          <w:sz w:val="28"/>
          <w:szCs w:val="28"/>
          <w:lang w:val="ru-RU"/>
        </w:rPr>
        <w:t>://</w:t>
      </w: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consultant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ru</w:t>
      </w:r>
      <w:r w:rsidRPr="00927A89">
        <w:rPr>
          <w:rFonts w:eastAsia="Calibri"/>
          <w:sz w:val="28"/>
          <w:szCs w:val="28"/>
          <w:lang w:val="ru-RU"/>
        </w:rPr>
        <w:t xml:space="preserve"> 4. Справочно-правовая система «ГАРАНТ».- Режим досту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20"/>
        <w:gridCol w:w="20"/>
        <w:gridCol w:w="196"/>
        <w:gridCol w:w="30"/>
        <w:gridCol w:w="68"/>
        <w:gridCol w:w="9094"/>
        <w:gridCol w:w="39"/>
        <w:gridCol w:w="30"/>
        <w:gridCol w:w="168"/>
        <w:gridCol w:w="22"/>
        <w:gridCol w:w="20"/>
      </w:tblGrid>
      <w:tr w:rsidR="00176EFB" w:rsidRPr="00437BAF" w14:paraId="0D6DE6F9" w14:textId="77777777" w:rsidTr="00B53789">
        <w:trPr>
          <w:trHeight w:val="425"/>
        </w:trPr>
        <w:tc>
          <w:tcPr>
            <w:tcW w:w="9837" w:type="dxa"/>
            <w:gridSpan w:val="12"/>
          </w:tcPr>
          <w:p w14:paraId="4B07B6C6" w14:textId="77777777" w:rsidR="00176EFB" w:rsidRPr="00176EFB" w:rsidRDefault="00176EFB" w:rsidP="00176EFB"/>
          <w:p w14:paraId="01FBA0ED" w14:textId="77777777" w:rsidR="00176EFB" w:rsidRPr="00995F5E" w:rsidRDefault="00176EFB" w:rsidP="00176EFB">
            <w:pPr>
              <w:spacing w:line="256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3"/>
              <w:gridCol w:w="391"/>
              <w:gridCol w:w="40"/>
              <w:gridCol w:w="94"/>
              <w:gridCol w:w="8591"/>
              <w:gridCol w:w="40"/>
              <w:gridCol w:w="30"/>
              <w:gridCol w:w="346"/>
              <w:gridCol w:w="77"/>
            </w:tblGrid>
            <w:tr w:rsidR="00176EFB" w:rsidRPr="00437BAF" w14:paraId="585BC5CE" w14:textId="77777777" w:rsidTr="00B53789">
              <w:trPr>
                <w:trHeight w:val="425"/>
              </w:trPr>
              <w:tc>
                <w:tcPr>
                  <w:tcW w:w="9638" w:type="dxa"/>
                  <w:gridSpan w:val="10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176EFB" w:rsidRPr="00437BAF" w14:paraId="56D7DBB5" w14:textId="77777777" w:rsidTr="00B53789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D595327" w14:textId="77777777" w:rsidR="00176EFB" w:rsidRPr="00995F5E" w:rsidRDefault="00176EFB" w:rsidP="00176EFB">
                        <w:pPr>
                          <w:spacing w:line="256" w:lineRule="auto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95F5E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4. КОНТРОЛЬ И ОЦЕНКА РЕЗУЛЬТАТОВ ОСВОЕНИЯ УЧЕБНОЙ ДИСЦИПЛИНЫ</w:t>
                        </w:r>
                      </w:p>
                    </w:tc>
                  </w:tr>
                </w:tbl>
                <w:p w14:paraId="321485BF" w14:textId="77777777" w:rsidR="00176EFB" w:rsidRPr="00995F5E" w:rsidRDefault="00176EFB" w:rsidP="00176EFB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76EFB" w:rsidRPr="00437BAF" w14:paraId="41799EA2" w14:textId="77777777" w:rsidTr="00B53789">
              <w:trPr>
                <w:gridAfter w:val="1"/>
                <w:wAfter w:w="77" w:type="dxa"/>
                <w:trHeight w:val="225"/>
              </w:trPr>
              <w:tc>
                <w:tcPr>
                  <w:tcW w:w="6" w:type="dxa"/>
                </w:tcPr>
                <w:p w14:paraId="53C04C5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133EBEDE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692D02C4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7ED01B46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10B35939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4B729ED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0745AF93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176D56B9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58A4B326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</w:tr>
            <w:tr w:rsidR="00176EFB" w:rsidRPr="00437BAF" w14:paraId="357C55A2" w14:textId="77777777" w:rsidTr="00B53789">
              <w:trPr>
                <w:gridAfter w:val="1"/>
                <w:wAfter w:w="77" w:type="dxa"/>
              </w:trPr>
              <w:tc>
                <w:tcPr>
                  <w:tcW w:w="6" w:type="dxa"/>
                </w:tcPr>
                <w:p w14:paraId="71C780EB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0DA9AFE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6"/>
                    <w:gridCol w:w="3060"/>
                    <w:gridCol w:w="3246"/>
                  </w:tblGrid>
                  <w:tr w:rsidR="00176EFB" w:rsidRPr="00437BAF" w14:paraId="73D5D346" w14:textId="77777777" w:rsidTr="00B53789">
                    <w:trPr>
                      <w:trHeight w:val="27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CF2157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(Результаты обучения(освоенные умения, усвоенные знания))</w:t>
                        </w:r>
                        <w:r w:rsidRPr="00176EFB">
                          <w:rPr>
                            <w:color w:val="000000"/>
                            <w:lang w:val="ru-RU"/>
                          </w:rPr>
                          <w:br/>
                          <w:t>Результаты освоения ОПОП: код и формулировка компетенции (в соответствии с учебным планом) или ее части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3EE551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F01EAF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176EFB" w:rsidRPr="00437BAF" w14:paraId="205D0B77" w14:textId="77777777" w:rsidTr="00B53789">
                    <w:trPr>
                      <w:trHeight w:val="1440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D170B02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01. Выбирать способы решения задач профессиональной деятельности применительно к различным контекстам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80E2FC2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и способы выполнения профессиональных задач, способы оценки их эффективности и качества</w:t>
                        </w:r>
                      </w:p>
                      <w:p w14:paraId="434AEBD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            </w:r>
                      </w:p>
                      <w:p w14:paraId="2C4639B9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D2144E7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437BAF" w14:paraId="5B714AEE" w14:textId="77777777" w:rsidTr="00B53789">
                    <w:trPr>
                      <w:trHeight w:val="203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C8D9AE4" w14:textId="040F0AF5" w:rsidR="00176EFB" w:rsidRPr="00176EFB" w:rsidRDefault="00016E73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02 </w:t>
                        </w:r>
                        <w:r w:rsidRP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F7BDB51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            </w:r>
                      </w:p>
                      <w:p w14:paraId="5D999EFF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Уметь: осуществлять поиск и использовать информацию, необходимую для эффективного выполнения профессиональных задач, 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профессионального и личностного развития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9757E0B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437BAF" w14:paraId="3D2089C3" w14:textId="77777777" w:rsidTr="00B53789">
                    <w:trPr>
                      <w:trHeight w:val="1104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4546B9F" w14:textId="77C096F3" w:rsidR="00176EFB" w:rsidRPr="00176EFB" w:rsidRDefault="00176EFB" w:rsidP="00016E73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 03. Планировать и реализовывать собственное профессиональное и личностное развитие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5B1807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выявления и решения задач в стандартных и нестандартных ситуациях</w:t>
                        </w:r>
                      </w:p>
                      <w:p w14:paraId="159A1692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принимать решения в стандартных и нестандартных ситуациях и нести за них ответственность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360A180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437BAF" w14:paraId="3E1995E6" w14:textId="77777777" w:rsidTr="00B53789">
                    <w:trPr>
                      <w:trHeight w:val="1656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451C4A6" w14:textId="40EAB877" w:rsidR="00176EFB" w:rsidRPr="00176EFB" w:rsidRDefault="00176EFB" w:rsidP="00016E73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04. 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Э</w:t>
                        </w:r>
                        <w:r w:rsidR="00016E73"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ффективно взаимодействовать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и р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аботать в коллективе и команде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FF1E0BB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Знать: 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</w:t>
                        </w:r>
                      </w:p>
                      <w:p w14:paraId="2D474A4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F8CE93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437BAF" w14:paraId="0FDD7EAC" w14:textId="77777777" w:rsidTr="00B53789">
                    <w:trPr>
                      <w:trHeight w:val="6408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69870BE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12A2135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5848D59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</w:t>
                        </w:r>
                      </w:p>
                      <w:p w14:paraId="7D367B1C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</w:t>
                        </w:r>
                      </w:p>
                      <w:p w14:paraId="2E1DD40A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495C48A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 в профессиональной деятельности</w:t>
                        </w:r>
                      </w:p>
                      <w:p w14:paraId="745BA09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A2C4845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437BAF" w14:paraId="00363401" w14:textId="77777777" w:rsidTr="00B53789">
                    <w:trPr>
                      <w:trHeight w:val="462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514CD9" w14:textId="318028EB" w:rsidR="00176EFB" w:rsidRPr="00176EFB" w:rsidRDefault="00176EFB" w:rsidP="00016E73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06. Проявлять гражданско-патриотическую позицию, демонстрировать осознанное поведение на основе традиционных 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российских духовно-нравственных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FDFBCC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гражданско-патриотическую позицию, традиционные общечеловеческие ценности, стандарты антикоррупционного поведения</w:t>
                        </w:r>
                      </w:p>
                      <w:p w14:paraId="26B18838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C38E49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437BAF" w14:paraId="21536CA6" w14:textId="77777777" w:rsidTr="00B53789">
                    <w:trPr>
                      <w:trHeight w:val="1992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75C7A8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07.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7941D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способы сохранения окружающей среды, ресурсосбережения </w:t>
                        </w:r>
                      </w:p>
                      <w:p w14:paraId="6DDF93BE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33DA88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437BAF" w14:paraId="52D0E229" w14:textId="77777777" w:rsidTr="00B53789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7BDC99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CA873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</w:t>
                        </w:r>
                        <w:r w:rsidRPr="00176EFB">
                          <w:rPr>
                            <w:lang w:val="ru-RU"/>
                          </w:rPr>
                          <w:t xml:space="preserve"> 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0EB2143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60BE1D2E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724513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437BAF" w14:paraId="5DD772D8" w14:textId="77777777" w:rsidTr="00B53789">
                    <w:trPr>
                      <w:trHeight w:val="194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64B4728" w14:textId="08D25688" w:rsidR="00176EFB" w:rsidRPr="00176EFB" w:rsidRDefault="00995F5E" w:rsidP="00016E73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09</w:t>
                        </w:r>
                        <w:r w:rsidR="00176EFB"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Пользоваться профессиональной документацией на государственном и иностранном языках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0F5B0DC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профессиональную документацию на государственном и иностранном языках </w:t>
                        </w:r>
                      </w:p>
                      <w:p w14:paraId="2C8EADFB" w14:textId="77777777" w:rsidR="00176EFB" w:rsidRPr="00176EFB" w:rsidRDefault="00176EFB" w:rsidP="00176EFB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пользоваться профессиональной документацией на государственном и иностранном языках</w:t>
                        </w:r>
                        <w:r w:rsidRPr="00176EFB"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8B549A7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</w:tbl>
                <w:p w14:paraId="77FCBA19" w14:textId="77777777" w:rsidR="00176EFB" w:rsidRPr="00176EFB" w:rsidRDefault="00176EFB" w:rsidP="00176EFB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7DEDE7C3" w14:textId="77777777" w:rsidR="00176EFB" w:rsidRPr="00176EFB" w:rsidRDefault="00176EFB" w:rsidP="00176EFB">
            <w:pPr>
              <w:spacing w:line="256" w:lineRule="auto"/>
              <w:jc w:val="both"/>
              <w:rPr>
                <w:sz w:val="24"/>
                <w:lang w:val="ru-RU"/>
              </w:rPr>
            </w:pPr>
          </w:p>
          <w:p w14:paraId="2AE121B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  <w:p w14:paraId="19D76FA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  <w:p w14:paraId="78E425E6" w14:textId="77777777" w:rsidR="00176EFB" w:rsidRPr="00176EFB" w:rsidRDefault="00176EFB" w:rsidP="00176EFB">
            <w:pPr>
              <w:rPr>
                <w:lang w:val="ru-RU"/>
              </w:rPr>
            </w:pPr>
          </w:p>
          <w:p w14:paraId="4D92A26C" w14:textId="77777777" w:rsidR="00176EFB" w:rsidRPr="00176EFB" w:rsidRDefault="00176EFB" w:rsidP="00995F5E">
            <w:pPr>
              <w:spacing w:line="256" w:lineRule="auto"/>
              <w:ind w:firstLine="709"/>
              <w:jc w:val="both"/>
              <w:rPr>
                <w:lang w:val="ru-RU"/>
              </w:rPr>
            </w:pPr>
          </w:p>
        </w:tc>
      </w:tr>
      <w:tr w:rsidR="00176EFB" w:rsidRPr="00437BAF" w14:paraId="4DE26F91" w14:textId="77777777" w:rsidTr="00B53789">
        <w:trPr>
          <w:trHeight w:val="285"/>
        </w:trPr>
        <w:tc>
          <w:tcPr>
            <w:tcW w:w="148" w:type="dxa"/>
          </w:tcPr>
          <w:p w14:paraId="4C429AD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14:paraId="323B601C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" w:type="dxa"/>
          </w:tcPr>
          <w:p w14:paraId="2AE2CD84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96" w:type="dxa"/>
          </w:tcPr>
          <w:p w14:paraId="59F31565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14:paraId="5D88B8BA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68" w:type="dxa"/>
          </w:tcPr>
          <w:p w14:paraId="6123AD22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094" w:type="dxa"/>
          </w:tcPr>
          <w:p w14:paraId="30B5CAF8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9" w:type="dxa"/>
          </w:tcPr>
          <w:p w14:paraId="493848DC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14:paraId="0F5005A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68" w:type="dxa"/>
          </w:tcPr>
          <w:p w14:paraId="0BF68AF4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22" w:type="dxa"/>
          </w:tcPr>
          <w:p w14:paraId="0C3D629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8" w:type="dxa"/>
          </w:tcPr>
          <w:p w14:paraId="29FC44A6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</w:tr>
      <w:tr w:rsidR="00176EFB" w:rsidRPr="00437BAF" w14:paraId="23AEA53B" w14:textId="77777777" w:rsidTr="00B53789">
        <w:tc>
          <w:tcPr>
            <w:tcW w:w="148" w:type="dxa"/>
          </w:tcPr>
          <w:p w14:paraId="02DEF0A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14:paraId="3DC334D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" w:type="dxa"/>
          </w:tcPr>
          <w:p w14:paraId="04CF3E2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625" w:type="dxa"/>
            <w:gridSpan w:val="7"/>
          </w:tcPr>
          <w:p w14:paraId="1D9130EC" w14:textId="77777777" w:rsidR="00176EFB" w:rsidRPr="00176EFB" w:rsidRDefault="00176EFB" w:rsidP="00176EFB">
            <w:pPr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60E88C7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8" w:type="dxa"/>
          </w:tcPr>
          <w:p w14:paraId="56A2193A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</w:tr>
    </w:tbl>
    <w:p w14:paraId="7E059621" w14:textId="77777777" w:rsidR="00176EFB" w:rsidRPr="00176EFB" w:rsidRDefault="00176EFB" w:rsidP="00176EFB">
      <w:pPr>
        <w:rPr>
          <w:lang w:val="ru-RU"/>
        </w:rPr>
      </w:pPr>
    </w:p>
    <w:p w14:paraId="375D7E0E" w14:textId="77777777" w:rsidR="00176EFB" w:rsidRPr="00176EFB" w:rsidRDefault="00176EFB" w:rsidP="00176EFB">
      <w:pPr>
        <w:rPr>
          <w:lang w:val="ru-RU"/>
        </w:rPr>
      </w:pPr>
    </w:p>
    <w:p w14:paraId="3A1A89F5" w14:textId="44ACBC85" w:rsidR="00FE67CD" w:rsidRDefault="00FE67CD" w:rsidP="00FE67CD">
      <w:pPr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</w:p>
    <w:sectPr w:rsidR="00FE67CD" w:rsidSect="00992143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94349" w14:textId="77777777" w:rsidR="00E2394A" w:rsidRDefault="00E2394A">
      <w:r>
        <w:separator/>
      </w:r>
    </w:p>
  </w:endnote>
  <w:endnote w:type="continuationSeparator" w:id="0">
    <w:p w14:paraId="292A6D90" w14:textId="77777777" w:rsidR="00E2394A" w:rsidRDefault="00E2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2394A" w14:paraId="255D9E81" w14:textId="77777777">
      <w:tc>
        <w:tcPr>
          <w:tcW w:w="8796" w:type="dxa"/>
        </w:tcPr>
        <w:p w14:paraId="6FCD7B51" w14:textId="77777777" w:rsidR="00E2394A" w:rsidRDefault="00E2394A">
          <w:pPr>
            <w:pStyle w:val="EmptyLayoutCell"/>
          </w:pPr>
        </w:p>
      </w:tc>
      <w:tc>
        <w:tcPr>
          <w:tcW w:w="708" w:type="dxa"/>
        </w:tcPr>
        <w:p w14:paraId="3900D7E0" w14:textId="77777777" w:rsidR="00E2394A" w:rsidRDefault="00E2394A">
          <w:pPr>
            <w:pStyle w:val="EmptyLayoutCell"/>
          </w:pPr>
        </w:p>
      </w:tc>
      <w:tc>
        <w:tcPr>
          <w:tcW w:w="132" w:type="dxa"/>
        </w:tcPr>
        <w:p w14:paraId="7066732E" w14:textId="77777777" w:rsidR="00E2394A" w:rsidRDefault="00E2394A">
          <w:pPr>
            <w:pStyle w:val="EmptyLayoutCell"/>
          </w:pPr>
        </w:p>
      </w:tc>
    </w:tr>
    <w:tr w:rsidR="00E2394A" w14:paraId="26B69674" w14:textId="77777777">
      <w:tc>
        <w:tcPr>
          <w:tcW w:w="8796" w:type="dxa"/>
        </w:tcPr>
        <w:p w14:paraId="139678D5" w14:textId="77777777" w:rsidR="00E2394A" w:rsidRDefault="00E2394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2394A" w14:paraId="1AD252E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EA63F2D" w14:textId="77777777" w:rsidR="00E2394A" w:rsidRDefault="00E2394A"/>
            </w:tc>
          </w:tr>
        </w:tbl>
        <w:p w14:paraId="11C237B1" w14:textId="77777777" w:rsidR="00E2394A" w:rsidRDefault="00E2394A"/>
      </w:tc>
      <w:tc>
        <w:tcPr>
          <w:tcW w:w="132" w:type="dxa"/>
        </w:tcPr>
        <w:p w14:paraId="62DF2C62" w14:textId="77777777" w:rsidR="00E2394A" w:rsidRDefault="00E2394A">
          <w:pPr>
            <w:pStyle w:val="EmptyLayoutCell"/>
          </w:pPr>
        </w:p>
      </w:tc>
    </w:tr>
  </w:tbl>
  <w:p w14:paraId="45B6945E" w14:textId="77777777" w:rsidR="00E2394A" w:rsidRDefault="00E239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2394A" w14:paraId="432D4358" w14:textId="77777777">
      <w:tc>
        <w:tcPr>
          <w:tcW w:w="8796" w:type="dxa"/>
        </w:tcPr>
        <w:p w14:paraId="64CC3CD5" w14:textId="77777777" w:rsidR="00E2394A" w:rsidRDefault="00E2394A">
          <w:pPr>
            <w:pStyle w:val="EmptyLayoutCell"/>
          </w:pPr>
        </w:p>
      </w:tc>
      <w:tc>
        <w:tcPr>
          <w:tcW w:w="708" w:type="dxa"/>
        </w:tcPr>
        <w:p w14:paraId="0A46AFB8" w14:textId="77777777" w:rsidR="00E2394A" w:rsidRDefault="00E2394A">
          <w:pPr>
            <w:pStyle w:val="EmptyLayoutCell"/>
          </w:pPr>
        </w:p>
      </w:tc>
      <w:tc>
        <w:tcPr>
          <w:tcW w:w="132" w:type="dxa"/>
        </w:tcPr>
        <w:p w14:paraId="54CFCE61" w14:textId="77777777" w:rsidR="00E2394A" w:rsidRDefault="00E2394A">
          <w:pPr>
            <w:pStyle w:val="EmptyLayoutCell"/>
          </w:pPr>
        </w:p>
      </w:tc>
    </w:tr>
    <w:tr w:rsidR="00E2394A" w14:paraId="5D631A40" w14:textId="77777777">
      <w:tc>
        <w:tcPr>
          <w:tcW w:w="8796" w:type="dxa"/>
        </w:tcPr>
        <w:p w14:paraId="3A7D5438" w14:textId="77777777" w:rsidR="00E2394A" w:rsidRDefault="00E2394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2394A" w14:paraId="39F9E4C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514CC98" w14:textId="77777777" w:rsidR="00E2394A" w:rsidRDefault="00E2394A"/>
            </w:tc>
          </w:tr>
        </w:tbl>
        <w:p w14:paraId="42CA35A7" w14:textId="77777777" w:rsidR="00E2394A" w:rsidRDefault="00E2394A"/>
      </w:tc>
      <w:tc>
        <w:tcPr>
          <w:tcW w:w="132" w:type="dxa"/>
        </w:tcPr>
        <w:p w14:paraId="62792A92" w14:textId="77777777" w:rsidR="00E2394A" w:rsidRDefault="00E2394A">
          <w:pPr>
            <w:pStyle w:val="EmptyLayoutCell"/>
          </w:pPr>
        </w:p>
      </w:tc>
    </w:tr>
  </w:tbl>
  <w:p w14:paraId="3DF2E2B7" w14:textId="77777777" w:rsidR="00E2394A" w:rsidRDefault="00E239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1E63A" w14:textId="77777777" w:rsidR="00E2394A" w:rsidRDefault="00E2394A">
      <w:r>
        <w:separator/>
      </w:r>
    </w:p>
  </w:footnote>
  <w:footnote w:type="continuationSeparator" w:id="0">
    <w:p w14:paraId="1505EF8D" w14:textId="77777777" w:rsidR="00E2394A" w:rsidRDefault="00E2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42A8E"/>
    <w:multiLevelType w:val="hybridMultilevel"/>
    <w:tmpl w:val="9C98F166"/>
    <w:lvl w:ilvl="0" w:tplc="6BD087DE">
      <w:start w:val="1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F7304"/>
    <w:multiLevelType w:val="hybridMultilevel"/>
    <w:tmpl w:val="53F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"/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B0C"/>
    <w:rsid w:val="00016E73"/>
    <w:rsid w:val="000239D6"/>
    <w:rsid w:val="00047037"/>
    <w:rsid w:val="0008216C"/>
    <w:rsid w:val="000C1F4A"/>
    <w:rsid w:val="000D312E"/>
    <w:rsid w:val="000F1D3E"/>
    <w:rsid w:val="000F211C"/>
    <w:rsid w:val="00101504"/>
    <w:rsid w:val="001101C3"/>
    <w:rsid w:val="00176EFB"/>
    <w:rsid w:val="001B233E"/>
    <w:rsid w:val="00224F61"/>
    <w:rsid w:val="0023243A"/>
    <w:rsid w:val="00240F63"/>
    <w:rsid w:val="00245D9F"/>
    <w:rsid w:val="00254996"/>
    <w:rsid w:val="002A5F4D"/>
    <w:rsid w:val="00303792"/>
    <w:rsid w:val="003070CC"/>
    <w:rsid w:val="0035307F"/>
    <w:rsid w:val="00375642"/>
    <w:rsid w:val="003813D7"/>
    <w:rsid w:val="003B1586"/>
    <w:rsid w:val="003B7699"/>
    <w:rsid w:val="00401B0C"/>
    <w:rsid w:val="0041147F"/>
    <w:rsid w:val="00437BAF"/>
    <w:rsid w:val="0045530F"/>
    <w:rsid w:val="00465DD9"/>
    <w:rsid w:val="00465EE5"/>
    <w:rsid w:val="004B418F"/>
    <w:rsid w:val="004B4707"/>
    <w:rsid w:val="004E2D55"/>
    <w:rsid w:val="004F316F"/>
    <w:rsid w:val="00534BD1"/>
    <w:rsid w:val="00551306"/>
    <w:rsid w:val="0055407E"/>
    <w:rsid w:val="00582CEA"/>
    <w:rsid w:val="005B3EBE"/>
    <w:rsid w:val="005C7E18"/>
    <w:rsid w:val="00670F53"/>
    <w:rsid w:val="00702E3B"/>
    <w:rsid w:val="00704903"/>
    <w:rsid w:val="00714B38"/>
    <w:rsid w:val="0075020D"/>
    <w:rsid w:val="007C7961"/>
    <w:rsid w:val="007D19EB"/>
    <w:rsid w:val="007D4CA9"/>
    <w:rsid w:val="00832453"/>
    <w:rsid w:val="00833774"/>
    <w:rsid w:val="00842CC8"/>
    <w:rsid w:val="00857EB1"/>
    <w:rsid w:val="008745A3"/>
    <w:rsid w:val="00896995"/>
    <w:rsid w:val="008E6BA6"/>
    <w:rsid w:val="00927A89"/>
    <w:rsid w:val="00961CAA"/>
    <w:rsid w:val="00974B4E"/>
    <w:rsid w:val="0098449C"/>
    <w:rsid w:val="009858FB"/>
    <w:rsid w:val="00986AE3"/>
    <w:rsid w:val="00992143"/>
    <w:rsid w:val="0099382F"/>
    <w:rsid w:val="00995F5E"/>
    <w:rsid w:val="009B79E7"/>
    <w:rsid w:val="009C755F"/>
    <w:rsid w:val="009E2BF4"/>
    <w:rsid w:val="00A03290"/>
    <w:rsid w:val="00A07AFC"/>
    <w:rsid w:val="00A9017E"/>
    <w:rsid w:val="00AA2E40"/>
    <w:rsid w:val="00AC7BDC"/>
    <w:rsid w:val="00AD2B33"/>
    <w:rsid w:val="00B05F01"/>
    <w:rsid w:val="00B30F97"/>
    <w:rsid w:val="00B4299B"/>
    <w:rsid w:val="00B53789"/>
    <w:rsid w:val="00B60778"/>
    <w:rsid w:val="00B65690"/>
    <w:rsid w:val="00B673B6"/>
    <w:rsid w:val="00B84768"/>
    <w:rsid w:val="00BA3441"/>
    <w:rsid w:val="00C050D6"/>
    <w:rsid w:val="00C64128"/>
    <w:rsid w:val="00C728EE"/>
    <w:rsid w:val="00C77EB6"/>
    <w:rsid w:val="00C938D8"/>
    <w:rsid w:val="00CE3A85"/>
    <w:rsid w:val="00D04BF0"/>
    <w:rsid w:val="00D2510B"/>
    <w:rsid w:val="00D41E7B"/>
    <w:rsid w:val="00D44FCC"/>
    <w:rsid w:val="00D53DC1"/>
    <w:rsid w:val="00D64429"/>
    <w:rsid w:val="00DB6DCB"/>
    <w:rsid w:val="00E2394A"/>
    <w:rsid w:val="00E761A0"/>
    <w:rsid w:val="00E908A4"/>
    <w:rsid w:val="00E96DB4"/>
    <w:rsid w:val="00EA05E4"/>
    <w:rsid w:val="00EA1ACD"/>
    <w:rsid w:val="00EA7CE7"/>
    <w:rsid w:val="00EF2DCE"/>
    <w:rsid w:val="00F30E30"/>
    <w:rsid w:val="00F912D1"/>
    <w:rsid w:val="00F95361"/>
    <w:rsid w:val="00FB188B"/>
    <w:rsid w:val="00FD003C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C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E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3"/>
    <w:next w:val="a"/>
    <w:link w:val="40"/>
    <w:uiPriority w:val="9"/>
    <w:qFormat/>
    <w:rsid w:val="00D41E7B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uiPriority w:val="99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paragraph" w:styleId="af0">
    <w:name w:val="footnote text"/>
    <w:basedOn w:val="a"/>
    <w:link w:val="af1"/>
    <w:uiPriority w:val="99"/>
    <w:rsid w:val="0055407E"/>
    <w:rPr>
      <w:lang w:eastAsia="x-none"/>
    </w:rPr>
  </w:style>
  <w:style w:type="character" w:customStyle="1" w:styleId="af1">
    <w:name w:val="Текст сноски Знак"/>
    <w:basedOn w:val="a0"/>
    <w:link w:val="af0"/>
    <w:uiPriority w:val="99"/>
    <w:rsid w:val="0055407E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2">
    <w:name w:val="footnote reference"/>
    <w:rsid w:val="0055407E"/>
    <w:rPr>
      <w:rFonts w:cs="Times New Roman"/>
      <w:vertAlign w:val="superscript"/>
    </w:rPr>
  </w:style>
  <w:style w:type="paragraph" w:styleId="af3">
    <w:name w:val="header"/>
    <w:basedOn w:val="a"/>
    <w:link w:val="af4"/>
    <w:uiPriority w:val="99"/>
    <w:unhideWhenUsed/>
    <w:rsid w:val="0099214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9214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footer"/>
    <w:basedOn w:val="a"/>
    <w:link w:val="af6"/>
    <w:uiPriority w:val="99"/>
    <w:unhideWhenUsed/>
    <w:rsid w:val="0099214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9214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41E7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D41E7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1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3270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iblio-online.ru/bcode/437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91EC1-B34E-42B5-B317-87BD9B3E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22</Pages>
  <Words>4282</Words>
  <Characters>24410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65</cp:revision>
  <cp:lastPrinted>2024-06-01T06:33:00Z</cp:lastPrinted>
  <dcterms:created xsi:type="dcterms:W3CDTF">2019-12-08T06:09:00Z</dcterms:created>
  <dcterms:modified xsi:type="dcterms:W3CDTF">2025-11-19T10:29:00Z</dcterms:modified>
</cp:coreProperties>
</file>